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B40" w:rsidRPr="005952C6" w:rsidRDefault="00F01B40" w:rsidP="002B73E4">
      <w:pPr>
        <w:ind w:firstLine="709"/>
        <w:jc w:val="center"/>
        <w:rPr>
          <w:rFonts w:ascii="Times New Roman" w:eastAsia="Times New Roman" w:hAnsi="Times New Roman" w:cs="Times New Roman"/>
          <w:sz w:val="26"/>
          <w:szCs w:val="26"/>
        </w:rPr>
      </w:pPr>
      <w:bookmarkStart w:id="0" w:name="_GoBack"/>
      <w:bookmarkEnd w:id="0"/>
      <w:r w:rsidRPr="005952C6">
        <w:rPr>
          <w:rFonts w:ascii="Times New Roman" w:hAnsi="Times New Roman" w:cs="Times New Roman"/>
          <w:sz w:val="26"/>
          <w:szCs w:val="26"/>
        </w:rPr>
        <w:t xml:space="preserve">Муниципальное бюджетное учреждение дополнительного образования </w:t>
      </w:r>
      <w:r w:rsidR="00E95D18">
        <w:rPr>
          <w:rFonts w:ascii="Times New Roman" w:hAnsi="Times New Roman" w:cs="Times New Roman"/>
          <w:sz w:val="26"/>
          <w:szCs w:val="26"/>
        </w:rPr>
        <w:t>Э</w:t>
      </w:r>
      <w:r w:rsidRPr="005952C6">
        <w:rPr>
          <w:rFonts w:ascii="Times New Roman" w:hAnsi="Times New Roman" w:cs="Times New Roman"/>
          <w:sz w:val="26"/>
          <w:szCs w:val="26"/>
        </w:rPr>
        <w:t>колого-биологический центр им. С.Ю. Соколова</w:t>
      </w:r>
      <w:r w:rsidR="00E95D18">
        <w:rPr>
          <w:rFonts w:ascii="Times New Roman" w:hAnsi="Times New Roman" w:cs="Times New Roman"/>
          <w:sz w:val="26"/>
          <w:szCs w:val="26"/>
        </w:rPr>
        <w:t>»</w:t>
      </w:r>
      <w:r w:rsidRPr="005952C6">
        <w:rPr>
          <w:rFonts w:ascii="Times New Roman" w:hAnsi="Times New Roman" w:cs="Times New Roman"/>
          <w:sz w:val="26"/>
          <w:szCs w:val="26"/>
        </w:rPr>
        <w:t xml:space="preserve"> г. Сочи</w:t>
      </w:r>
    </w:p>
    <w:p w:rsidR="00F01B40" w:rsidRPr="005952C6" w:rsidRDefault="00F01B40" w:rsidP="002B73E4">
      <w:pPr>
        <w:ind w:firstLine="709"/>
        <w:jc w:val="center"/>
        <w:rPr>
          <w:rFonts w:ascii="Times New Roman" w:hAnsi="Times New Roman" w:cs="Times New Roman"/>
          <w:sz w:val="26"/>
          <w:szCs w:val="26"/>
        </w:rPr>
      </w:pPr>
    </w:p>
    <w:p w:rsidR="00F01B40" w:rsidRPr="005952C6" w:rsidRDefault="00F01B40" w:rsidP="002B73E4">
      <w:pPr>
        <w:ind w:firstLine="709"/>
        <w:jc w:val="center"/>
        <w:rPr>
          <w:rFonts w:ascii="Times New Roman" w:hAnsi="Times New Roman" w:cs="Times New Roman"/>
          <w:b/>
          <w:sz w:val="26"/>
          <w:szCs w:val="26"/>
        </w:rPr>
      </w:pPr>
    </w:p>
    <w:p w:rsidR="00F01B40" w:rsidRPr="005952C6" w:rsidRDefault="00B0627F" w:rsidP="00E95D18">
      <w:pPr>
        <w:jc w:val="center"/>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МЕТОДИЧЕСКАЯ РАЗРАБОТКА</w:t>
      </w:r>
    </w:p>
    <w:p w:rsidR="00E95D18" w:rsidRPr="00E95D18" w:rsidRDefault="00E95D18" w:rsidP="00E95D18">
      <w:pPr>
        <w:pStyle w:val="af0"/>
        <w:jc w:val="center"/>
        <w:rPr>
          <w:b/>
          <w:sz w:val="28"/>
          <w:szCs w:val="28"/>
        </w:rPr>
      </w:pPr>
      <w:r w:rsidRPr="00E95D18">
        <w:rPr>
          <w:b/>
          <w:sz w:val="28"/>
          <w:szCs w:val="28"/>
        </w:rPr>
        <w:t>Учебно-методическое обеспечение</w:t>
      </w:r>
    </w:p>
    <w:p w:rsidR="00F01B40" w:rsidRPr="00E95D18" w:rsidRDefault="00E95D18" w:rsidP="00E95D18">
      <w:pPr>
        <w:pStyle w:val="af0"/>
        <w:jc w:val="center"/>
        <w:rPr>
          <w:b/>
          <w:sz w:val="28"/>
          <w:szCs w:val="28"/>
        </w:rPr>
      </w:pPr>
      <w:r w:rsidRPr="00E95D18">
        <w:rPr>
          <w:b/>
          <w:sz w:val="28"/>
          <w:szCs w:val="28"/>
        </w:rPr>
        <w:t xml:space="preserve">к краткосрочной дополнительной </w:t>
      </w:r>
      <w:r>
        <w:rPr>
          <w:b/>
          <w:sz w:val="28"/>
          <w:szCs w:val="28"/>
        </w:rPr>
        <w:t xml:space="preserve">общеобразовательной общеразвивающей программе </w:t>
      </w:r>
      <w:r w:rsidRPr="00E95D18">
        <w:rPr>
          <w:b/>
          <w:sz w:val="28"/>
          <w:szCs w:val="28"/>
        </w:rPr>
        <w:t xml:space="preserve"> </w:t>
      </w:r>
      <w:r w:rsidR="00B0627F" w:rsidRPr="00E95D18">
        <w:rPr>
          <w:b/>
          <w:sz w:val="28"/>
          <w:szCs w:val="28"/>
        </w:rPr>
        <w:t>«Выращивание сухоцветов и их использование»</w:t>
      </w:r>
    </w:p>
    <w:p w:rsidR="007D404E" w:rsidRPr="005952C6" w:rsidRDefault="007D404E" w:rsidP="002B73E4">
      <w:pPr>
        <w:ind w:firstLine="709"/>
        <w:rPr>
          <w:rFonts w:ascii="Times New Roman" w:eastAsia="Times New Roman" w:hAnsi="Times New Roman" w:cs="Times New Roman"/>
          <w:b/>
          <w:sz w:val="26"/>
          <w:szCs w:val="26"/>
        </w:rPr>
      </w:pPr>
    </w:p>
    <w:p w:rsidR="00F01B40" w:rsidRDefault="00F01B40" w:rsidP="002B73E4">
      <w:pPr>
        <w:ind w:firstLine="709"/>
        <w:rPr>
          <w:rFonts w:ascii="Times New Roman" w:eastAsia="Times New Roman" w:hAnsi="Times New Roman" w:cs="Times New Roman"/>
          <w:b/>
          <w:sz w:val="26"/>
          <w:szCs w:val="26"/>
        </w:rPr>
      </w:pPr>
    </w:p>
    <w:p w:rsidR="00397855" w:rsidRDefault="00397855" w:rsidP="002B73E4">
      <w:pPr>
        <w:ind w:firstLine="709"/>
        <w:rPr>
          <w:rFonts w:ascii="Times New Roman" w:eastAsia="Times New Roman" w:hAnsi="Times New Roman" w:cs="Times New Roman"/>
          <w:b/>
          <w:sz w:val="26"/>
          <w:szCs w:val="26"/>
        </w:rPr>
      </w:pPr>
    </w:p>
    <w:p w:rsidR="00397855" w:rsidRPr="005952C6" w:rsidRDefault="00397855" w:rsidP="002B73E4">
      <w:pPr>
        <w:ind w:firstLine="709"/>
        <w:rPr>
          <w:rFonts w:ascii="Times New Roman" w:eastAsia="Times New Roman" w:hAnsi="Times New Roman" w:cs="Times New Roman"/>
          <w:b/>
          <w:sz w:val="26"/>
          <w:szCs w:val="26"/>
        </w:rPr>
      </w:pPr>
    </w:p>
    <w:p w:rsidR="00F01B40" w:rsidRDefault="00F01B40" w:rsidP="002B73E4">
      <w:pPr>
        <w:ind w:firstLine="709"/>
        <w:rPr>
          <w:rFonts w:ascii="Times New Roman" w:eastAsia="Times New Roman" w:hAnsi="Times New Roman" w:cs="Times New Roman"/>
          <w:b/>
          <w:sz w:val="26"/>
          <w:szCs w:val="26"/>
        </w:rPr>
      </w:pPr>
    </w:p>
    <w:p w:rsidR="00E95D18" w:rsidRPr="005952C6" w:rsidRDefault="00E95D18" w:rsidP="002B73E4">
      <w:pPr>
        <w:ind w:firstLine="709"/>
        <w:rPr>
          <w:rFonts w:ascii="Times New Roman" w:eastAsia="Times New Roman" w:hAnsi="Times New Roman" w:cs="Times New Roman"/>
          <w:b/>
          <w:sz w:val="26"/>
          <w:szCs w:val="26"/>
        </w:rPr>
      </w:pPr>
    </w:p>
    <w:p w:rsidR="00F01B40" w:rsidRPr="005952C6" w:rsidRDefault="00F01B40" w:rsidP="002B73E4">
      <w:pPr>
        <w:ind w:firstLine="709"/>
        <w:rPr>
          <w:rFonts w:ascii="Times New Roman" w:eastAsia="Times New Roman" w:hAnsi="Times New Roman" w:cs="Times New Roman"/>
          <w:sz w:val="26"/>
          <w:szCs w:val="26"/>
        </w:rPr>
      </w:pPr>
    </w:p>
    <w:p w:rsidR="00014B12" w:rsidRDefault="00014B12" w:rsidP="002B73E4">
      <w:pPr>
        <w:ind w:firstLine="709"/>
        <w:jc w:val="right"/>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С</w:t>
      </w:r>
      <w:r w:rsidR="00F57C8C" w:rsidRPr="005952C6">
        <w:rPr>
          <w:rFonts w:ascii="Times New Roman" w:eastAsia="Times New Roman" w:hAnsi="Times New Roman" w:cs="Times New Roman"/>
          <w:sz w:val="26"/>
          <w:szCs w:val="26"/>
        </w:rPr>
        <w:t>остав</w:t>
      </w:r>
      <w:r w:rsidR="00664859">
        <w:rPr>
          <w:rFonts w:ascii="Times New Roman" w:eastAsia="Times New Roman" w:hAnsi="Times New Roman" w:cs="Times New Roman"/>
          <w:sz w:val="26"/>
          <w:szCs w:val="26"/>
        </w:rPr>
        <w:t>итель</w:t>
      </w:r>
      <w:r w:rsidR="00F01B40" w:rsidRPr="005952C6">
        <w:rPr>
          <w:rFonts w:ascii="Times New Roman" w:eastAsia="Times New Roman" w:hAnsi="Times New Roman" w:cs="Times New Roman"/>
          <w:sz w:val="26"/>
          <w:szCs w:val="26"/>
        </w:rPr>
        <w:t>:</w:t>
      </w:r>
    </w:p>
    <w:tbl>
      <w:tblPr>
        <w:tblStyle w:val="af"/>
        <w:tblW w:w="4810" w:type="dxa"/>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664859" w:rsidTr="00664859">
        <w:tc>
          <w:tcPr>
            <w:tcW w:w="4810" w:type="dxa"/>
          </w:tcPr>
          <w:p w:rsidR="00664859" w:rsidRPr="00664859" w:rsidRDefault="00664859" w:rsidP="00664859">
            <w:pPr>
              <w:jc w:val="both"/>
              <w:rPr>
                <w:rFonts w:ascii="Times New Roman" w:eastAsia="Times New Roman" w:hAnsi="Times New Roman" w:cs="Times New Roman"/>
                <w:sz w:val="26"/>
                <w:szCs w:val="26"/>
              </w:rPr>
            </w:pPr>
            <w:r w:rsidRPr="00664859">
              <w:rPr>
                <w:rFonts w:ascii="Times New Roman" w:eastAsia="Times New Roman" w:hAnsi="Times New Roman" w:cs="Times New Roman"/>
                <w:b/>
                <w:sz w:val="26"/>
                <w:szCs w:val="26"/>
              </w:rPr>
              <w:t>Белослудцева Татьяна Эдуардовна</w:t>
            </w:r>
            <w:r w:rsidRPr="00664859">
              <w:rPr>
                <w:rFonts w:ascii="Times New Roman" w:eastAsia="Times New Roman" w:hAnsi="Times New Roman" w:cs="Times New Roman"/>
                <w:sz w:val="26"/>
                <w:szCs w:val="26"/>
              </w:rPr>
              <w:t>,</w:t>
            </w:r>
          </w:p>
          <w:p w:rsidR="00664859" w:rsidRDefault="00664859" w:rsidP="0066485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w:t>
            </w:r>
            <w:r w:rsidRPr="00664859">
              <w:rPr>
                <w:rFonts w:ascii="Times New Roman" w:eastAsia="Times New Roman" w:hAnsi="Times New Roman" w:cs="Times New Roman"/>
                <w:sz w:val="26"/>
                <w:szCs w:val="26"/>
              </w:rPr>
              <w:t>едагог дополнительного образования</w:t>
            </w:r>
            <w:r>
              <w:rPr>
                <w:rFonts w:ascii="Times New Roman" w:eastAsia="Times New Roman" w:hAnsi="Times New Roman" w:cs="Times New Roman"/>
                <w:sz w:val="26"/>
                <w:szCs w:val="26"/>
              </w:rPr>
              <w:t xml:space="preserve"> м</w:t>
            </w:r>
            <w:r w:rsidRPr="00664859">
              <w:rPr>
                <w:rFonts w:ascii="Times New Roman" w:eastAsia="Times New Roman" w:hAnsi="Times New Roman" w:cs="Times New Roman"/>
                <w:sz w:val="26"/>
                <w:szCs w:val="26"/>
              </w:rPr>
              <w:t>униципально</w:t>
            </w:r>
            <w:r>
              <w:rPr>
                <w:rFonts w:ascii="Times New Roman" w:eastAsia="Times New Roman" w:hAnsi="Times New Roman" w:cs="Times New Roman"/>
                <w:sz w:val="26"/>
                <w:szCs w:val="26"/>
              </w:rPr>
              <w:t>го</w:t>
            </w:r>
            <w:r w:rsidRPr="00664859">
              <w:rPr>
                <w:rFonts w:ascii="Times New Roman" w:eastAsia="Times New Roman" w:hAnsi="Times New Roman" w:cs="Times New Roman"/>
                <w:sz w:val="26"/>
                <w:szCs w:val="26"/>
              </w:rPr>
              <w:t xml:space="preserve"> бюджетно</w:t>
            </w:r>
            <w:r>
              <w:rPr>
                <w:rFonts w:ascii="Times New Roman" w:eastAsia="Times New Roman" w:hAnsi="Times New Roman" w:cs="Times New Roman"/>
                <w:sz w:val="26"/>
                <w:szCs w:val="26"/>
              </w:rPr>
              <w:t>го</w:t>
            </w:r>
            <w:r w:rsidRPr="00664859">
              <w:rPr>
                <w:rFonts w:ascii="Times New Roman" w:eastAsia="Times New Roman" w:hAnsi="Times New Roman" w:cs="Times New Roman"/>
                <w:sz w:val="26"/>
                <w:szCs w:val="26"/>
              </w:rPr>
              <w:t xml:space="preserve"> учреждени</w:t>
            </w:r>
            <w:r>
              <w:rPr>
                <w:rFonts w:ascii="Times New Roman" w:eastAsia="Times New Roman" w:hAnsi="Times New Roman" w:cs="Times New Roman"/>
                <w:sz w:val="26"/>
                <w:szCs w:val="26"/>
              </w:rPr>
              <w:t>я</w:t>
            </w:r>
            <w:r w:rsidRPr="00664859">
              <w:rPr>
                <w:rFonts w:ascii="Times New Roman" w:eastAsia="Times New Roman" w:hAnsi="Times New Roman" w:cs="Times New Roman"/>
                <w:sz w:val="26"/>
                <w:szCs w:val="26"/>
              </w:rPr>
              <w:t xml:space="preserve"> дополнительного образования «Эколого-биологический центр им. С.Ю. Соколова»  г. Сочи,</w:t>
            </w:r>
          </w:p>
        </w:tc>
      </w:tr>
    </w:tbl>
    <w:p w:rsidR="00664859" w:rsidRPr="005952C6" w:rsidRDefault="00664859" w:rsidP="002B73E4">
      <w:pPr>
        <w:ind w:firstLine="709"/>
        <w:jc w:val="right"/>
        <w:rPr>
          <w:rFonts w:ascii="Times New Roman" w:eastAsia="Times New Roman" w:hAnsi="Times New Roman" w:cs="Times New Roman"/>
          <w:sz w:val="26"/>
          <w:szCs w:val="26"/>
        </w:rPr>
      </w:pPr>
    </w:p>
    <w:p w:rsidR="00F01B40" w:rsidRPr="005952C6" w:rsidRDefault="00F01B40" w:rsidP="002B73E4">
      <w:pPr>
        <w:ind w:firstLine="709"/>
        <w:jc w:val="right"/>
        <w:rPr>
          <w:rFonts w:ascii="Times New Roman" w:eastAsia="Times New Roman" w:hAnsi="Times New Roman" w:cs="Times New Roman"/>
          <w:sz w:val="26"/>
          <w:szCs w:val="26"/>
        </w:rPr>
      </w:pPr>
    </w:p>
    <w:p w:rsidR="00F01B40" w:rsidRPr="005952C6" w:rsidRDefault="00F01B40" w:rsidP="002B73E4">
      <w:pPr>
        <w:ind w:firstLine="709"/>
        <w:rPr>
          <w:rFonts w:ascii="Times New Roman" w:eastAsia="Times New Roman" w:hAnsi="Times New Roman" w:cs="Times New Roman"/>
          <w:sz w:val="26"/>
          <w:szCs w:val="26"/>
        </w:rPr>
      </w:pPr>
    </w:p>
    <w:p w:rsidR="00F01B40" w:rsidRPr="005952C6" w:rsidRDefault="00F01B40" w:rsidP="002B73E4">
      <w:pPr>
        <w:ind w:firstLine="709"/>
        <w:jc w:val="center"/>
        <w:rPr>
          <w:rFonts w:ascii="Times New Roman" w:eastAsia="Times New Roman" w:hAnsi="Times New Roman" w:cs="Times New Roman"/>
          <w:sz w:val="26"/>
          <w:szCs w:val="26"/>
        </w:rPr>
      </w:pPr>
    </w:p>
    <w:p w:rsidR="00F01B40" w:rsidRPr="005952C6" w:rsidRDefault="00F01B40" w:rsidP="002B73E4">
      <w:pPr>
        <w:ind w:firstLine="709"/>
        <w:jc w:val="center"/>
        <w:rPr>
          <w:rFonts w:ascii="Times New Roman" w:hAnsi="Times New Roman" w:cs="Times New Roman"/>
          <w:sz w:val="26"/>
          <w:szCs w:val="26"/>
        </w:rPr>
      </w:pPr>
    </w:p>
    <w:p w:rsidR="00F01B40" w:rsidRPr="005952C6" w:rsidRDefault="00F01B40" w:rsidP="002B73E4">
      <w:pPr>
        <w:ind w:firstLine="709"/>
        <w:jc w:val="center"/>
        <w:rPr>
          <w:rFonts w:ascii="Times New Roman" w:hAnsi="Times New Roman" w:cs="Times New Roman"/>
          <w:sz w:val="26"/>
          <w:szCs w:val="26"/>
        </w:rPr>
      </w:pPr>
    </w:p>
    <w:p w:rsidR="00F57C8C" w:rsidRPr="005952C6" w:rsidRDefault="00F57C8C" w:rsidP="002B73E4">
      <w:pPr>
        <w:ind w:firstLine="709"/>
        <w:jc w:val="center"/>
        <w:rPr>
          <w:rFonts w:ascii="Times New Roman" w:hAnsi="Times New Roman" w:cs="Times New Roman"/>
          <w:sz w:val="26"/>
          <w:szCs w:val="26"/>
        </w:rPr>
      </w:pPr>
    </w:p>
    <w:p w:rsidR="009A78BD" w:rsidRPr="005952C6" w:rsidRDefault="0092262A" w:rsidP="002B73E4">
      <w:pPr>
        <w:ind w:firstLine="709"/>
        <w:jc w:val="center"/>
        <w:rPr>
          <w:rFonts w:ascii="Times New Roman" w:hAnsi="Times New Roman" w:cs="Times New Roman"/>
          <w:sz w:val="26"/>
          <w:szCs w:val="26"/>
        </w:rPr>
      </w:pPr>
      <w:r w:rsidRPr="005952C6">
        <w:rPr>
          <w:rFonts w:ascii="Times New Roman" w:hAnsi="Times New Roman" w:cs="Times New Roman"/>
          <w:sz w:val="26"/>
          <w:szCs w:val="26"/>
        </w:rPr>
        <w:t>Сочи</w:t>
      </w:r>
      <w:r w:rsidR="00F01B40" w:rsidRPr="005952C6">
        <w:rPr>
          <w:rFonts w:ascii="Times New Roman" w:hAnsi="Times New Roman" w:cs="Times New Roman"/>
          <w:sz w:val="26"/>
          <w:szCs w:val="26"/>
        </w:rPr>
        <w:t>,</w:t>
      </w:r>
      <w:r w:rsidR="00664859">
        <w:rPr>
          <w:rFonts w:ascii="Times New Roman" w:hAnsi="Times New Roman" w:cs="Times New Roman"/>
          <w:sz w:val="26"/>
          <w:szCs w:val="26"/>
        </w:rPr>
        <w:t xml:space="preserve"> </w:t>
      </w:r>
      <w:r w:rsidR="00F01B40" w:rsidRPr="005952C6">
        <w:rPr>
          <w:rFonts w:ascii="Times New Roman" w:hAnsi="Times New Roman" w:cs="Times New Roman"/>
          <w:sz w:val="26"/>
          <w:szCs w:val="26"/>
        </w:rPr>
        <w:t>2020</w:t>
      </w:r>
      <w:r w:rsidRPr="005952C6">
        <w:rPr>
          <w:rFonts w:ascii="Times New Roman" w:hAnsi="Times New Roman" w:cs="Times New Roman"/>
          <w:sz w:val="26"/>
          <w:szCs w:val="26"/>
        </w:rPr>
        <w:t xml:space="preserve"> г.</w:t>
      </w:r>
    </w:p>
    <w:p w:rsidR="003E5E04" w:rsidRPr="005952C6" w:rsidRDefault="003E5E04" w:rsidP="002B73E4">
      <w:pPr>
        <w:ind w:firstLine="709"/>
        <w:jc w:val="center"/>
        <w:rPr>
          <w:rFonts w:ascii="Times New Roman" w:eastAsia="Times New Roman" w:hAnsi="Times New Roman" w:cs="Times New Roman"/>
          <w:b/>
          <w:sz w:val="26"/>
          <w:szCs w:val="26"/>
        </w:rPr>
        <w:sectPr w:rsidR="003E5E04" w:rsidRPr="005952C6" w:rsidSect="002B73E4">
          <w:footerReference w:type="default" r:id="rId9"/>
          <w:pgSz w:w="11906" w:h="16838"/>
          <w:pgMar w:top="1134" w:right="851" w:bottom="1134" w:left="1418" w:header="708" w:footer="708" w:gutter="0"/>
          <w:cols w:space="708"/>
          <w:docGrid w:linePitch="360"/>
        </w:sectPr>
      </w:pPr>
    </w:p>
    <w:p w:rsidR="003E5E04" w:rsidRPr="005952C6" w:rsidRDefault="003E5E04" w:rsidP="002B73E4">
      <w:pPr>
        <w:ind w:firstLine="709"/>
        <w:jc w:val="center"/>
        <w:rPr>
          <w:rFonts w:ascii="Times New Roman" w:eastAsia="Times New Roman" w:hAnsi="Times New Roman" w:cs="Times New Roman"/>
          <w:b/>
          <w:sz w:val="26"/>
          <w:szCs w:val="26"/>
        </w:rPr>
      </w:pPr>
    </w:p>
    <w:p w:rsidR="00F01B40" w:rsidRPr="005952C6" w:rsidRDefault="00F01B40" w:rsidP="002B73E4">
      <w:pPr>
        <w:ind w:firstLine="709"/>
        <w:jc w:val="center"/>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Оглавление</w:t>
      </w:r>
    </w:p>
    <w:p w:rsidR="00F01B40" w:rsidRPr="005952C6" w:rsidRDefault="00F01B40" w:rsidP="002B73E4">
      <w:pPr>
        <w:ind w:firstLine="709"/>
        <w:rPr>
          <w:rFonts w:ascii="Times New Roman" w:eastAsia="Times New Roman" w:hAnsi="Times New Roman" w:cs="Times New Roman"/>
          <w:b/>
          <w:sz w:val="26"/>
          <w:szCs w:val="26"/>
        </w:rPr>
      </w:pPr>
    </w:p>
    <w:p w:rsidR="00F01B40" w:rsidRPr="005952C6" w:rsidRDefault="00F01B40"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Поя</w:t>
      </w:r>
      <w:r w:rsidR="00C60BB5" w:rsidRPr="005952C6">
        <w:rPr>
          <w:rFonts w:ascii="Times New Roman" w:eastAsia="Times New Roman" w:hAnsi="Times New Roman" w:cs="Times New Roman"/>
          <w:sz w:val="26"/>
          <w:szCs w:val="26"/>
        </w:rPr>
        <w:t>снительная записка ………………………………………</w:t>
      </w:r>
      <w:r w:rsidR="001D38CF"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3</w:t>
      </w:r>
      <w:r w:rsidRPr="005952C6">
        <w:rPr>
          <w:rFonts w:ascii="Times New Roman" w:eastAsia="Times New Roman" w:hAnsi="Times New Roman" w:cs="Times New Roman"/>
          <w:sz w:val="26"/>
          <w:szCs w:val="26"/>
        </w:rPr>
        <w:t xml:space="preserve"> стр.</w:t>
      </w:r>
    </w:p>
    <w:p w:rsidR="007D404E" w:rsidRPr="005952C6" w:rsidRDefault="00C60BB5" w:rsidP="00E95D18">
      <w:pPr>
        <w:ind w:firstLine="709"/>
        <w:jc w:val="both"/>
        <w:rPr>
          <w:rFonts w:ascii="Times New Roman" w:eastAsia="Times New Roman" w:hAnsi="Times New Roman" w:cs="Times New Roman"/>
          <w:sz w:val="26"/>
          <w:szCs w:val="26"/>
        </w:rPr>
      </w:pPr>
      <w:r w:rsidRPr="00E95D18">
        <w:rPr>
          <w:rFonts w:ascii="Times New Roman" w:eastAsia="Times New Roman" w:hAnsi="Times New Roman" w:cs="Times New Roman"/>
          <w:b/>
          <w:sz w:val="26"/>
          <w:szCs w:val="26"/>
        </w:rPr>
        <w:t xml:space="preserve">1. </w:t>
      </w:r>
      <w:r w:rsidR="007D404E" w:rsidRPr="00E95D18">
        <w:rPr>
          <w:rFonts w:ascii="Times New Roman" w:eastAsia="Times New Roman" w:hAnsi="Times New Roman" w:cs="Times New Roman"/>
          <w:b/>
          <w:sz w:val="26"/>
          <w:szCs w:val="26"/>
        </w:rPr>
        <w:t>Методические рекомендации к занятиям</w:t>
      </w:r>
      <w:r w:rsidR="00E95D18" w:rsidRPr="00E95D18">
        <w:t xml:space="preserve"> </w:t>
      </w:r>
      <w:r w:rsidR="00E95D18" w:rsidRPr="00E95D18">
        <w:rPr>
          <w:rFonts w:ascii="Times New Roman" w:eastAsia="Times New Roman" w:hAnsi="Times New Roman" w:cs="Times New Roman"/>
          <w:b/>
          <w:sz w:val="26"/>
          <w:szCs w:val="26"/>
        </w:rPr>
        <w:t>по дополнительной общеобразовательной общеразвивающей программе  «Выращивание сухоцветов и их использование»</w:t>
      </w:r>
      <w:r w:rsidR="007D404E" w:rsidRPr="005952C6">
        <w:rPr>
          <w:rFonts w:ascii="Times New Roman" w:eastAsia="Times New Roman" w:hAnsi="Times New Roman" w:cs="Times New Roman"/>
          <w:sz w:val="26"/>
          <w:szCs w:val="26"/>
        </w:rPr>
        <w:t xml:space="preserve"> </w:t>
      </w:r>
      <w:r w:rsidR="00E95D18">
        <w:rPr>
          <w:rFonts w:ascii="Times New Roman" w:eastAsia="Times New Roman" w:hAnsi="Times New Roman" w:cs="Times New Roman"/>
          <w:sz w:val="26"/>
          <w:szCs w:val="26"/>
        </w:rPr>
        <w:t>………………………………………….</w:t>
      </w:r>
      <w:r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212220" w:rsidRPr="005952C6">
        <w:rPr>
          <w:rFonts w:ascii="Times New Roman" w:eastAsia="Times New Roman" w:hAnsi="Times New Roman" w:cs="Times New Roman"/>
          <w:sz w:val="26"/>
          <w:szCs w:val="26"/>
        </w:rPr>
        <w:t>5</w:t>
      </w:r>
      <w:r w:rsidRPr="005952C6">
        <w:rPr>
          <w:rFonts w:ascii="Times New Roman" w:eastAsia="Times New Roman" w:hAnsi="Times New Roman" w:cs="Times New Roman"/>
          <w:sz w:val="26"/>
          <w:szCs w:val="26"/>
        </w:rPr>
        <w:t xml:space="preserve"> стр.</w:t>
      </w:r>
    </w:p>
    <w:p w:rsidR="00F57C8C" w:rsidRPr="005952C6" w:rsidRDefault="00C60BB5" w:rsidP="002B73E4">
      <w:pPr>
        <w:ind w:firstLine="709"/>
        <w:rPr>
          <w:rFonts w:ascii="Times New Roman" w:eastAsia="Times New Roman" w:hAnsi="Times New Roman" w:cs="Times New Roman"/>
          <w:sz w:val="26"/>
          <w:szCs w:val="26"/>
        </w:rPr>
      </w:pPr>
      <w:r w:rsidRPr="00E95D18">
        <w:rPr>
          <w:rFonts w:ascii="Times New Roman" w:eastAsia="Times New Roman" w:hAnsi="Times New Roman" w:cs="Times New Roman"/>
          <w:i/>
          <w:sz w:val="26"/>
          <w:szCs w:val="26"/>
        </w:rPr>
        <w:t>2.</w:t>
      </w:r>
      <w:r w:rsidR="006951AB" w:rsidRPr="00E95D18">
        <w:rPr>
          <w:rFonts w:ascii="Times New Roman" w:eastAsia="Times New Roman" w:hAnsi="Times New Roman" w:cs="Times New Roman"/>
          <w:i/>
          <w:sz w:val="26"/>
          <w:szCs w:val="26"/>
        </w:rPr>
        <w:t xml:space="preserve"> </w:t>
      </w:r>
      <w:r w:rsidR="00056A68" w:rsidRPr="00E95D18">
        <w:rPr>
          <w:rFonts w:ascii="Times New Roman" w:eastAsia="Times New Roman" w:hAnsi="Times New Roman" w:cs="Times New Roman"/>
          <w:i/>
          <w:sz w:val="26"/>
          <w:szCs w:val="26"/>
        </w:rPr>
        <w:t>Однолетние сухоцветы</w:t>
      </w:r>
      <w:r w:rsidR="00647266" w:rsidRPr="00E95D18">
        <w:rPr>
          <w:rFonts w:ascii="Times New Roman" w:eastAsia="Times New Roman" w:hAnsi="Times New Roman" w:cs="Times New Roman"/>
          <w:i/>
          <w:sz w:val="26"/>
          <w:szCs w:val="26"/>
        </w:rPr>
        <w:t xml:space="preserve"> </w:t>
      </w:r>
      <w:r w:rsidR="00ED63CE" w:rsidRPr="005952C6">
        <w:rPr>
          <w:rFonts w:ascii="Times New Roman" w:eastAsia="Times New Roman" w:hAnsi="Times New Roman" w:cs="Times New Roman"/>
          <w:sz w:val="26"/>
          <w:szCs w:val="26"/>
        </w:rPr>
        <w:t>…………..</w:t>
      </w:r>
      <w:r w:rsidR="00E95D18">
        <w:rPr>
          <w:rFonts w:ascii="Times New Roman" w:eastAsia="Times New Roman" w:hAnsi="Times New Roman" w:cs="Times New Roman"/>
          <w:sz w:val="26"/>
          <w:szCs w:val="26"/>
        </w:rPr>
        <w:t xml:space="preserve"> </w:t>
      </w:r>
      <w:r w:rsidR="00647266" w:rsidRPr="005952C6">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212220" w:rsidRPr="005952C6">
        <w:rPr>
          <w:rFonts w:ascii="Times New Roman" w:eastAsia="Times New Roman" w:hAnsi="Times New Roman" w:cs="Times New Roman"/>
          <w:sz w:val="26"/>
          <w:szCs w:val="26"/>
        </w:rPr>
        <w:t>7</w:t>
      </w:r>
      <w:r w:rsidR="00D03F1D" w:rsidRPr="005952C6">
        <w:rPr>
          <w:rFonts w:ascii="Times New Roman" w:eastAsia="Times New Roman" w:hAnsi="Times New Roman" w:cs="Times New Roman"/>
          <w:sz w:val="26"/>
          <w:szCs w:val="26"/>
        </w:rPr>
        <w:t xml:space="preserve"> </w:t>
      </w:r>
      <w:r w:rsidR="00345A78" w:rsidRPr="005952C6">
        <w:rPr>
          <w:rFonts w:ascii="Times New Roman" w:eastAsia="Times New Roman" w:hAnsi="Times New Roman" w:cs="Times New Roman"/>
          <w:sz w:val="26"/>
          <w:szCs w:val="26"/>
        </w:rPr>
        <w:t>стр.</w:t>
      </w:r>
    </w:p>
    <w:p w:rsidR="007D404E" w:rsidRPr="005952C6" w:rsidRDefault="00C60BB5"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2.1 </w:t>
      </w:r>
      <w:r w:rsidR="007D404E" w:rsidRPr="005952C6">
        <w:rPr>
          <w:rFonts w:ascii="Times New Roman" w:eastAsia="Times New Roman" w:hAnsi="Times New Roman" w:cs="Times New Roman"/>
          <w:sz w:val="26"/>
          <w:szCs w:val="26"/>
        </w:rPr>
        <w:t>Теоретический материал</w:t>
      </w:r>
      <w:r w:rsidR="00212220"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212220" w:rsidRPr="005952C6">
        <w:rPr>
          <w:rFonts w:ascii="Times New Roman" w:eastAsia="Times New Roman" w:hAnsi="Times New Roman" w:cs="Times New Roman"/>
          <w:sz w:val="26"/>
          <w:szCs w:val="26"/>
        </w:rPr>
        <w:t>7 стр.</w:t>
      </w:r>
    </w:p>
    <w:p w:rsidR="007D404E" w:rsidRPr="005952C6" w:rsidRDefault="00C60BB5"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2.2 </w:t>
      </w:r>
      <w:r w:rsidR="007D404E" w:rsidRPr="005952C6">
        <w:rPr>
          <w:rFonts w:ascii="Times New Roman" w:eastAsia="Times New Roman" w:hAnsi="Times New Roman" w:cs="Times New Roman"/>
          <w:sz w:val="26"/>
          <w:szCs w:val="26"/>
        </w:rPr>
        <w:t>Практические задания</w:t>
      </w:r>
      <w:r w:rsidR="00A83730">
        <w:rPr>
          <w:rFonts w:ascii="Times New Roman" w:eastAsia="Times New Roman" w:hAnsi="Times New Roman" w:cs="Times New Roman"/>
          <w:sz w:val="26"/>
          <w:szCs w:val="26"/>
        </w:rPr>
        <w:t xml:space="preserve">…………………………………………….............15 </w:t>
      </w:r>
      <w:r w:rsidR="00212220" w:rsidRPr="005952C6">
        <w:rPr>
          <w:rFonts w:ascii="Times New Roman" w:eastAsia="Times New Roman" w:hAnsi="Times New Roman" w:cs="Times New Roman"/>
          <w:sz w:val="26"/>
          <w:szCs w:val="26"/>
        </w:rPr>
        <w:t>стр.</w:t>
      </w:r>
    </w:p>
    <w:p w:rsidR="00F57C8C" w:rsidRPr="005952C6" w:rsidRDefault="00C60BB5" w:rsidP="002B73E4">
      <w:pPr>
        <w:ind w:firstLine="709"/>
        <w:rPr>
          <w:rFonts w:ascii="Times New Roman" w:eastAsia="Times New Roman" w:hAnsi="Times New Roman" w:cs="Times New Roman"/>
          <w:sz w:val="26"/>
          <w:szCs w:val="26"/>
        </w:rPr>
      </w:pPr>
      <w:r w:rsidRPr="00E95D18">
        <w:rPr>
          <w:rFonts w:ascii="Times New Roman" w:eastAsia="Times New Roman" w:hAnsi="Times New Roman" w:cs="Times New Roman"/>
          <w:i/>
          <w:sz w:val="26"/>
          <w:szCs w:val="26"/>
        </w:rPr>
        <w:t>3.</w:t>
      </w:r>
      <w:r w:rsidR="006951AB" w:rsidRPr="00E95D18">
        <w:rPr>
          <w:rFonts w:ascii="Times New Roman" w:eastAsia="Times New Roman" w:hAnsi="Times New Roman" w:cs="Times New Roman"/>
          <w:i/>
          <w:sz w:val="26"/>
          <w:szCs w:val="26"/>
        </w:rPr>
        <w:t xml:space="preserve"> </w:t>
      </w:r>
      <w:r w:rsidR="00F57C8C" w:rsidRPr="00E95D18">
        <w:rPr>
          <w:rFonts w:ascii="Times New Roman" w:eastAsia="Times New Roman" w:hAnsi="Times New Roman" w:cs="Times New Roman"/>
          <w:i/>
          <w:sz w:val="26"/>
          <w:szCs w:val="26"/>
        </w:rPr>
        <w:t>Двулетние сухоцветы</w:t>
      </w:r>
      <w:r w:rsidR="00ED63CE" w:rsidRPr="005952C6">
        <w:rPr>
          <w:rFonts w:ascii="Times New Roman" w:eastAsia="Times New Roman" w:hAnsi="Times New Roman" w:cs="Times New Roman"/>
          <w:sz w:val="26"/>
          <w:szCs w:val="26"/>
        </w:rPr>
        <w:t>…………..</w:t>
      </w:r>
      <w:r w:rsidR="00647266" w:rsidRPr="005952C6">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00212220"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345A78" w:rsidRPr="005952C6">
        <w:rPr>
          <w:rFonts w:ascii="Times New Roman" w:eastAsia="Times New Roman" w:hAnsi="Times New Roman" w:cs="Times New Roman"/>
          <w:sz w:val="26"/>
          <w:szCs w:val="26"/>
        </w:rPr>
        <w:t>1</w:t>
      </w:r>
      <w:r w:rsidR="00212220" w:rsidRPr="005952C6">
        <w:rPr>
          <w:rFonts w:ascii="Times New Roman" w:eastAsia="Times New Roman" w:hAnsi="Times New Roman" w:cs="Times New Roman"/>
          <w:sz w:val="26"/>
          <w:szCs w:val="26"/>
        </w:rPr>
        <w:t>6</w:t>
      </w:r>
      <w:r w:rsidR="00345A78" w:rsidRPr="005952C6">
        <w:rPr>
          <w:rFonts w:ascii="Times New Roman" w:eastAsia="Times New Roman" w:hAnsi="Times New Roman" w:cs="Times New Roman"/>
          <w:sz w:val="26"/>
          <w:szCs w:val="26"/>
        </w:rPr>
        <w:t xml:space="preserve"> стр</w:t>
      </w:r>
      <w:r w:rsidR="00212220" w:rsidRPr="005952C6">
        <w:rPr>
          <w:rFonts w:ascii="Times New Roman" w:eastAsia="Times New Roman" w:hAnsi="Times New Roman" w:cs="Times New Roman"/>
          <w:sz w:val="26"/>
          <w:szCs w:val="26"/>
        </w:rPr>
        <w:t>.</w:t>
      </w:r>
    </w:p>
    <w:p w:rsidR="007D404E" w:rsidRPr="005952C6" w:rsidRDefault="00C60BB5"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3.1 </w:t>
      </w:r>
      <w:r w:rsidR="007D404E" w:rsidRPr="005952C6">
        <w:rPr>
          <w:rFonts w:ascii="Times New Roman" w:eastAsia="Times New Roman" w:hAnsi="Times New Roman" w:cs="Times New Roman"/>
          <w:sz w:val="26"/>
          <w:szCs w:val="26"/>
        </w:rPr>
        <w:t>Теоретический материал</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212220" w:rsidRPr="005952C6">
        <w:rPr>
          <w:rFonts w:ascii="Times New Roman" w:eastAsia="Times New Roman" w:hAnsi="Times New Roman" w:cs="Times New Roman"/>
          <w:sz w:val="26"/>
          <w:szCs w:val="26"/>
        </w:rPr>
        <w:t>16 стр.</w:t>
      </w:r>
    </w:p>
    <w:p w:rsidR="007D404E" w:rsidRPr="005952C6" w:rsidRDefault="00C60BB5"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3.2 </w:t>
      </w:r>
      <w:r w:rsidR="007D404E" w:rsidRPr="005952C6">
        <w:rPr>
          <w:rFonts w:ascii="Times New Roman" w:eastAsia="Times New Roman" w:hAnsi="Times New Roman" w:cs="Times New Roman"/>
          <w:sz w:val="26"/>
          <w:szCs w:val="26"/>
        </w:rPr>
        <w:t>Практические задания</w:t>
      </w:r>
      <w:r w:rsidR="00A83730">
        <w:rPr>
          <w:rFonts w:ascii="Times New Roman" w:eastAsia="Times New Roman" w:hAnsi="Times New Roman" w:cs="Times New Roman"/>
          <w:sz w:val="26"/>
          <w:szCs w:val="26"/>
        </w:rPr>
        <w:t>…………………………………………………….</w:t>
      </w:r>
      <w:r w:rsidR="00133114" w:rsidRPr="005952C6">
        <w:rPr>
          <w:rFonts w:ascii="Times New Roman" w:eastAsia="Times New Roman" w:hAnsi="Times New Roman" w:cs="Times New Roman"/>
          <w:sz w:val="26"/>
          <w:szCs w:val="26"/>
        </w:rPr>
        <w:t>21 стр.</w:t>
      </w:r>
    </w:p>
    <w:p w:rsidR="00F57C8C" w:rsidRPr="005952C6" w:rsidRDefault="006951AB" w:rsidP="002B73E4">
      <w:pPr>
        <w:ind w:firstLine="709"/>
        <w:rPr>
          <w:rFonts w:ascii="Times New Roman" w:eastAsia="Times New Roman" w:hAnsi="Times New Roman" w:cs="Times New Roman"/>
          <w:sz w:val="26"/>
          <w:szCs w:val="26"/>
        </w:rPr>
      </w:pPr>
      <w:r w:rsidRPr="00E95D18">
        <w:rPr>
          <w:rFonts w:ascii="Times New Roman" w:eastAsia="Times New Roman" w:hAnsi="Times New Roman" w:cs="Times New Roman"/>
          <w:i/>
          <w:sz w:val="26"/>
          <w:szCs w:val="26"/>
        </w:rPr>
        <w:t>4</w:t>
      </w:r>
      <w:r w:rsidR="00F57C8C" w:rsidRPr="00E95D18">
        <w:rPr>
          <w:rFonts w:ascii="Times New Roman" w:eastAsia="Times New Roman" w:hAnsi="Times New Roman" w:cs="Times New Roman"/>
          <w:i/>
          <w:sz w:val="26"/>
          <w:szCs w:val="26"/>
        </w:rPr>
        <w:t>.</w:t>
      </w:r>
      <w:r w:rsidRPr="00E95D18">
        <w:rPr>
          <w:rFonts w:ascii="Times New Roman" w:eastAsia="Times New Roman" w:hAnsi="Times New Roman" w:cs="Times New Roman"/>
          <w:i/>
          <w:sz w:val="26"/>
          <w:szCs w:val="26"/>
        </w:rPr>
        <w:t xml:space="preserve"> </w:t>
      </w:r>
      <w:r w:rsidR="00F57C8C" w:rsidRPr="00E95D18">
        <w:rPr>
          <w:rFonts w:ascii="Times New Roman" w:eastAsia="Times New Roman" w:hAnsi="Times New Roman" w:cs="Times New Roman"/>
          <w:i/>
          <w:sz w:val="26"/>
          <w:szCs w:val="26"/>
        </w:rPr>
        <w:t>Многолетние сухоцветы</w:t>
      </w:r>
      <w:r w:rsidR="00ED63CE" w:rsidRPr="005952C6">
        <w:rPr>
          <w:rFonts w:ascii="Times New Roman" w:eastAsia="Times New Roman" w:hAnsi="Times New Roman" w:cs="Times New Roman"/>
          <w:sz w:val="26"/>
          <w:szCs w:val="26"/>
        </w:rPr>
        <w:t>…………..</w:t>
      </w:r>
      <w:r w:rsidR="00647266" w:rsidRPr="005952C6">
        <w:rPr>
          <w:rFonts w:ascii="Times New Roman" w:eastAsia="Times New Roman" w:hAnsi="Times New Roman" w:cs="Times New Roman"/>
          <w:sz w:val="26"/>
          <w:szCs w:val="26"/>
        </w:rPr>
        <w:t>………………</w:t>
      </w:r>
      <w:r w:rsidR="00F57C8C" w:rsidRPr="005952C6">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Pr="005952C6">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22</w:t>
      </w:r>
      <w:r w:rsidR="00044416" w:rsidRPr="005952C6">
        <w:rPr>
          <w:rFonts w:ascii="Times New Roman" w:eastAsia="Times New Roman" w:hAnsi="Times New Roman" w:cs="Times New Roman"/>
          <w:sz w:val="26"/>
          <w:szCs w:val="26"/>
        </w:rPr>
        <w:t xml:space="preserve"> стр</w:t>
      </w:r>
      <w:r w:rsidR="00212220" w:rsidRPr="005952C6">
        <w:rPr>
          <w:rFonts w:ascii="Times New Roman" w:eastAsia="Times New Roman" w:hAnsi="Times New Roman" w:cs="Times New Roman"/>
          <w:sz w:val="26"/>
          <w:szCs w:val="26"/>
        </w:rPr>
        <w:t>.</w:t>
      </w:r>
    </w:p>
    <w:p w:rsidR="007D404E" w:rsidRPr="005952C6" w:rsidRDefault="006951AB"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4.1 </w:t>
      </w:r>
      <w:r w:rsidR="007D404E" w:rsidRPr="005952C6">
        <w:rPr>
          <w:rFonts w:ascii="Times New Roman" w:eastAsia="Times New Roman" w:hAnsi="Times New Roman" w:cs="Times New Roman"/>
          <w:sz w:val="26"/>
          <w:szCs w:val="26"/>
        </w:rPr>
        <w:t>Теоретический материал</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22</w:t>
      </w:r>
      <w:r w:rsidR="00A83730">
        <w:rPr>
          <w:rFonts w:ascii="Times New Roman" w:eastAsia="Times New Roman" w:hAnsi="Times New Roman" w:cs="Times New Roman"/>
          <w:sz w:val="26"/>
          <w:szCs w:val="26"/>
        </w:rPr>
        <w:t xml:space="preserve"> </w:t>
      </w:r>
      <w:r w:rsidR="00212220" w:rsidRPr="005952C6">
        <w:rPr>
          <w:rFonts w:ascii="Times New Roman" w:eastAsia="Times New Roman" w:hAnsi="Times New Roman" w:cs="Times New Roman"/>
          <w:sz w:val="26"/>
          <w:szCs w:val="26"/>
        </w:rPr>
        <w:t>стр.</w:t>
      </w:r>
    </w:p>
    <w:p w:rsidR="007D404E" w:rsidRPr="005952C6" w:rsidRDefault="006951AB"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4.2 </w:t>
      </w:r>
      <w:r w:rsidR="007D404E" w:rsidRPr="005952C6">
        <w:rPr>
          <w:rFonts w:ascii="Times New Roman" w:eastAsia="Times New Roman" w:hAnsi="Times New Roman" w:cs="Times New Roman"/>
          <w:sz w:val="26"/>
          <w:szCs w:val="26"/>
        </w:rPr>
        <w:t>Практические задания</w:t>
      </w:r>
      <w:r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 xml:space="preserve"> </w:t>
      </w:r>
      <w:r w:rsidR="006914BD">
        <w:rPr>
          <w:rFonts w:ascii="Times New Roman" w:eastAsia="Times New Roman" w:hAnsi="Times New Roman" w:cs="Times New Roman"/>
          <w:sz w:val="26"/>
          <w:szCs w:val="26"/>
        </w:rPr>
        <w:t>27</w:t>
      </w:r>
      <w:r w:rsidR="00212220" w:rsidRPr="005952C6">
        <w:rPr>
          <w:rFonts w:ascii="Times New Roman" w:eastAsia="Times New Roman" w:hAnsi="Times New Roman" w:cs="Times New Roman"/>
          <w:sz w:val="26"/>
          <w:szCs w:val="26"/>
        </w:rPr>
        <w:t xml:space="preserve"> стр.</w:t>
      </w:r>
    </w:p>
    <w:p w:rsidR="00044416" w:rsidRPr="005952C6" w:rsidRDefault="00E95D18" w:rsidP="00E95D18">
      <w:pPr>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sidR="00044416" w:rsidRPr="00E95D18">
        <w:rPr>
          <w:rFonts w:ascii="Times New Roman" w:eastAsia="Times New Roman" w:hAnsi="Times New Roman" w:cs="Times New Roman"/>
          <w:b/>
          <w:sz w:val="26"/>
          <w:szCs w:val="26"/>
        </w:rPr>
        <w:t xml:space="preserve">. </w:t>
      </w:r>
      <w:r w:rsidR="00975B6E" w:rsidRPr="005952C6">
        <w:rPr>
          <w:rFonts w:ascii="Times New Roman" w:eastAsia="Times New Roman" w:hAnsi="Times New Roman" w:cs="Times New Roman"/>
          <w:b/>
          <w:sz w:val="26"/>
          <w:szCs w:val="26"/>
        </w:rPr>
        <w:t xml:space="preserve"> </w:t>
      </w:r>
      <w:r w:rsidR="00975B6E" w:rsidRPr="00E95D18">
        <w:rPr>
          <w:rFonts w:ascii="Times New Roman" w:eastAsia="Times New Roman" w:hAnsi="Times New Roman" w:cs="Times New Roman"/>
          <w:b/>
          <w:sz w:val="26"/>
          <w:szCs w:val="26"/>
        </w:rPr>
        <w:t xml:space="preserve">Использование </w:t>
      </w:r>
      <w:r w:rsidR="00C85DE5" w:rsidRPr="00C85DE5">
        <w:rPr>
          <w:rFonts w:ascii="Times New Roman" w:eastAsia="Times New Roman" w:hAnsi="Times New Roman" w:cs="Times New Roman"/>
          <w:b/>
          <w:sz w:val="26"/>
          <w:szCs w:val="26"/>
        </w:rPr>
        <w:t>и применение сухоцветов во флористическом  декорировании</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w:t>
      </w:r>
      <w:r w:rsidR="00044416" w:rsidRPr="005952C6">
        <w:rPr>
          <w:rFonts w:ascii="Times New Roman" w:eastAsia="Times New Roman" w:hAnsi="Times New Roman" w:cs="Times New Roman"/>
          <w:sz w:val="26"/>
          <w:szCs w:val="26"/>
        </w:rPr>
        <w:t>2</w:t>
      </w:r>
      <w:r w:rsidR="006914BD">
        <w:rPr>
          <w:rFonts w:ascii="Times New Roman" w:eastAsia="Times New Roman" w:hAnsi="Times New Roman" w:cs="Times New Roman"/>
          <w:sz w:val="26"/>
          <w:szCs w:val="26"/>
        </w:rPr>
        <w:t>8</w:t>
      </w:r>
      <w:r w:rsidR="00044416" w:rsidRPr="005952C6">
        <w:rPr>
          <w:rFonts w:ascii="Times New Roman" w:eastAsia="Times New Roman" w:hAnsi="Times New Roman" w:cs="Times New Roman"/>
          <w:sz w:val="26"/>
          <w:szCs w:val="26"/>
        </w:rPr>
        <w:t xml:space="preserve"> стр</w:t>
      </w:r>
      <w:r w:rsidR="00212220" w:rsidRPr="005952C6">
        <w:rPr>
          <w:rFonts w:ascii="Times New Roman" w:eastAsia="Times New Roman" w:hAnsi="Times New Roman" w:cs="Times New Roman"/>
          <w:sz w:val="26"/>
          <w:szCs w:val="26"/>
        </w:rPr>
        <w:t>.</w:t>
      </w:r>
    </w:p>
    <w:p w:rsidR="00ED63CE" w:rsidRPr="005952C6" w:rsidRDefault="00E95D18" w:rsidP="002B73E4">
      <w:pPr>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D63CE" w:rsidRPr="005952C6">
        <w:rPr>
          <w:rFonts w:ascii="Times New Roman" w:eastAsia="Times New Roman" w:hAnsi="Times New Roman" w:cs="Times New Roman"/>
          <w:sz w:val="26"/>
          <w:szCs w:val="26"/>
        </w:rPr>
        <w:t>1. «Изготовление сладкого подарка»</w:t>
      </w:r>
      <w:r w:rsidR="001D38CF"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29</w:t>
      </w:r>
      <w:r w:rsidR="001D38CF" w:rsidRPr="005952C6">
        <w:rPr>
          <w:rFonts w:ascii="Times New Roman" w:eastAsia="Times New Roman" w:hAnsi="Times New Roman" w:cs="Times New Roman"/>
          <w:sz w:val="26"/>
          <w:szCs w:val="26"/>
        </w:rPr>
        <w:t xml:space="preserve"> стр</w:t>
      </w:r>
      <w:r w:rsidR="00212220" w:rsidRPr="005952C6">
        <w:rPr>
          <w:rFonts w:ascii="Times New Roman" w:eastAsia="Times New Roman" w:hAnsi="Times New Roman" w:cs="Times New Roman"/>
          <w:sz w:val="26"/>
          <w:szCs w:val="26"/>
        </w:rPr>
        <w:t>.</w:t>
      </w:r>
    </w:p>
    <w:p w:rsidR="00ED63CE" w:rsidRPr="005952C6" w:rsidRDefault="00E95D18" w:rsidP="002B73E4">
      <w:pPr>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D63CE" w:rsidRPr="005952C6">
        <w:rPr>
          <w:rFonts w:ascii="Times New Roman" w:eastAsia="Times New Roman" w:hAnsi="Times New Roman" w:cs="Times New Roman"/>
          <w:sz w:val="26"/>
          <w:szCs w:val="26"/>
        </w:rPr>
        <w:t>.2. «</w:t>
      </w:r>
      <w:r w:rsidR="001D38CF" w:rsidRPr="005952C6">
        <w:rPr>
          <w:rFonts w:ascii="Times New Roman" w:eastAsia="Times New Roman" w:hAnsi="Times New Roman" w:cs="Times New Roman"/>
          <w:sz w:val="26"/>
          <w:szCs w:val="26"/>
        </w:rPr>
        <w:t>Сервировка стола»………………</w:t>
      </w:r>
      <w:r>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30</w:t>
      </w:r>
      <w:r w:rsidR="00A83730">
        <w:rPr>
          <w:rFonts w:ascii="Times New Roman" w:eastAsia="Times New Roman" w:hAnsi="Times New Roman" w:cs="Times New Roman"/>
          <w:sz w:val="26"/>
          <w:szCs w:val="26"/>
        </w:rPr>
        <w:t xml:space="preserve"> </w:t>
      </w:r>
      <w:r w:rsidR="001D38CF" w:rsidRPr="005952C6">
        <w:rPr>
          <w:rFonts w:ascii="Times New Roman" w:eastAsia="Times New Roman" w:hAnsi="Times New Roman" w:cs="Times New Roman"/>
          <w:sz w:val="26"/>
          <w:szCs w:val="26"/>
        </w:rPr>
        <w:t>стр</w:t>
      </w:r>
      <w:r w:rsidR="00212220" w:rsidRPr="005952C6">
        <w:rPr>
          <w:rFonts w:ascii="Times New Roman" w:eastAsia="Times New Roman" w:hAnsi="Times New Roman" w:cs="Times New Roman"/>
          <w:sz w:val="26"/>
          <w:szCs w:val="26"/>
        </w:rPr>
        <w:t>.</w:t>
      </w:r>
    </w:p>
    <w:p w:rsidR="006951AB" w:rsidRPr="005952C6" w:rsidRDefault="00E95D18" w:rsidP="002B73E4">
      <w:pPr>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6951AB" w:rsidRPr="005952C6">
        <w:rPr>
          <w:rFonts w:ascii="Times New Roman" w:eastAsia="Times New Roman" w:hAnsi="Times New Roman" w:cs="Times New Roman"/>
          <w:sz w:val="26"/>
          <w:szCs w:val="26"/>
        </w:rPr>
        <w:t xml:space="preserve">.3 </w:t>
      </w:r>
      <w:r w:rsidR="00212220" w:rsidRPr="005952C6">
        <w:rPr>
          <w:rFonts w:ascii="Times New Roman" w:eastAsia="Times New Roman" w:hAnsi="Times New Roman" w:cs="Times New Roman"/>
          <w:sz w:val="26"/>
          <w:szCs w:val="26"/>
        </w:rPr>
        <w:t>«Украшение свечи»</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3</w:t>
      </w:r>
      <w:r w:rsidR="00A83730">
        <w:rPr>
          <w:rFonts w:ascii="Times New Roman" w:eastAsia="Times New Roman" w:hAnsi="Times New Roman" w:cs="Times New Roman"/>
          <w:sz w:val="26"/>
          <w:szCs w:val="26"/>
        </w:rPr>
        <w:t>1</w:t>
      </w:r>
      <w:r w:rsidR="00212220" w:rsidRPr="005952C6">
        <w:rPr>
          <w:rFonts w:ascii="Times New Roman" w:eastAsia="Times New Roman" w:hAnsi="Times New Roman" w:cs="Times New Roman"/>
          <w:sz w:val="26"/>
          <w:szCs w:val="26"/>
        </w:rPr>
        <w:t xml:space="preserve"> стр.</w:t>
      </w:r>
    </w:p>
    <w:p w:rsidR="00212220" w:rsidRPr="005952C6" w:rsidRDefault="00E95D18" w:rsidP="002B73E4">
      <w:pPr>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212220" w:rsidRPr="005952C6">
        <w:rPr>
          <w:rFonts w:ascii="Times New Roman" w:eastAsia="Times New Roman" w:hAnsi="Times New Roman" w:cs="Times New Roman"/>
          <w:sz w:val="26"/>
          <w:szCs w:val="26"/>
        </w:rPr>
        <w:t>.4. Изготовление панн</w:t>
      </w:r>
      <w:r w:rsidR="006914BD">
        <w:rPr>
          <w:rFonts w:ascii="Times New Roman" w:eastAsia="Times New Roman" w:hAnsi="Times New Roman" w:cs="Times New Roman"/>
          <w:sz w:val="26"/>
          <w:szCs w:val="26"/>
        </w:rPr>
        <w:t>о и композиций</w:t>
      </w:r>
      <w:r>
        <w:rPr>
          <w:rFonts w:ascii="Times New Roman" w:eastAsia="Times New Roman" w:hAnsi="Times New Roman" w:cs="Times New Roman"/>
          <w:sz w:val="26"/>
          <w:szCs w:val="26"/>
        </w:rPr>
        <w:t xml:space="preserve"> с использованием сухоцветов ...</w:t>
      </w:r>
      <w:r w:rsidR="006914BD">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32</w:t>
      </w:r>
      <w:r w:rsidR="00212220" w:rsidRPr="005952C6">
        <w:rPr>
          <w:rFonts w:ascii="Times New Roman" w:eastAsia="Times New Roman" w:hAnsi="Times New Roman" w:cs="Times New Roman"/>
          <w:sz w:val="26"/>
          <w:szCs w:val="26"/>
        </w:rPr>
        <w:t xml:space="preserve"> стр.</w:t>
      </w:r>
    </w:p>
    <w:p w:rsidR="00F01B40" w:rsidRPr="005952C6" w:rsidRDefault="00F01B40" w:rsidP="002B73E4">
      <w:pPr>
        <w:ind w:firstLine="709"/>
        <w:rPr>
          <w:rFonts w:ascii="Times New Roman" w:eastAsia="Times New Roman" w:hAnsi="Times New Roman" w:cs="Times New Roman"/>
          <w:sz w:val="26"/>
          <w:szCs w:val="26"/>
        </w:rPr>
      </w:pPr>
      <w:r w:rsidRPr="00E95D18">
        <w:rPr>
          <w:rFonts w:ascii="Times New Roman" w:eastAsia="Times New Roman" w:hAnsi="Times New Roman" w:cs="Times New Roman"/>
          <w:b/>
          <w:sz w:val="26"/>
          <w:szCs w:val="26"/>
        </w:rPr>
        <w:t>Спис</w:t>
      </w:r>
      <w:r w:rsidR="006379D0" w:rsidRPr="00E95D18">
        <w:rPr>
          <w:rFonts w:ascii="Times New Roman" w:eastAsia="Times New Roman" w:hAnsi="Times New Roman" w:cs="Times New Roman"/>
          <w:b/>
          <w:sz w:val="26"/>
          <w:szCs w:val="26"/>
        </w:rPr>
        <w:t>ок литературы</w:t>
      </w:r>
      <w:r w:rsidR="006379D0" w:rsidRPr="005952C6">
        <w:rPr>
          <w:rFonts w:ascii="Times New Roman" w:eastAsia="Times New Roman" w:hAnsi="Times New Roman" w:cs="Times New Roman"/>
          <w:sz w:val="26"/>
          <w:szCs w:val="26"/>
        </w:rPr>
        <w:t>…………</w:t>
      </w:r>
      <w:r w:rsidR="00E95D18">
        <w:rPr>
          <w:rFonts w:ascii="Times New Roman" w:eastAsia="Times New Roman" w:hAnsi="Times New Roman" w:cs="Times New Roman"/>
          <w:sz w:val="26"/>
          <w:szCs w:val="26"/>
        </w:rPr>
        <w:t>.</w:t>
      </w:r>
      <w:r w:rsidR="006379D0" w:rsidRPr="005952C6">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33</w:t>
      </w:r>
      <w:r w:rsidR="006951AB" w:rsidRPr="005952C6">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стр.</w:t>
      </w:r>
    </w:p>
    <w:p w:rsidR="00F01B40" w:rsidRPr="005952C6" w:rsidRDefault="00F01B40" w:rsidP="002B73E4">
      <w:pPr>
        <w:ind w:firstLine="709"/>
        <w:rPr>
          <w:rFonts w:ascii="Times New Roman" w:eastAsia="Times New Roman" w:hAnsi="Times New Roman" w:cs="Times New Roman"/>
          <w:sz w:val="26"/>
          <w:szCs w:val="26"/>
        </w:rPr>
      </w:pPr>
      <w:r w:rsidRPr="00E95D18">
        <w:rPr>
          <w:rFonts w:ascii="Times New Roman" w:eastAsia="Times New Roman" w:hAnsi="Times New Roman" w:cs="Times New Roman"/>
          <w:b/>
          <w:sz w:val="26"/>
          <w:szCs w:val="26"/>
        </w:rPr>
        <w:t>Прил</w:t>
      </w:r>
      <w:r w:rsidR="006379D0" w:rsidRPr="00E95D18">
        <w:rPr>
          <w:rFonts w:ascii="Times New Roman" w:eastAsia="Times New Roman" w:hAnsi="Times New Roman" w:cs="Times New Roman"/>
          <w:b/>
          <w:sz w:val="26"/>
          <w:szCs w:val="26"/>
        </w:rPr>
        <w:t>ожения</w:t>
      </w:r>
      <w:r w:rsidR="006379D0" w:rsidRPr="005952C6">
        <w:rPr>
          <w:rFonts w:ascii="Times New Roman" w:eastAsia="Times New Roman" w:hAnsi="Times New Roman" w:cs="Times New Roman"/>
          <w:sz w:val="26"/>
          <w:szCs w:val="26"/>
        </w:rPr>
        <w:t>……………………</w:t>
      </w:r>
      <w:r w:rsidR="00E95D18">
        <w:rPr>
          <w:rFonts w:ascii="Times New Roman" w:eastAsia="Times New Roman" w:hAnsi="Times New Roman" w:cs="Times New Roman"/>
          <w:sz w:val="26"/>
          <w:szCs w:val="26"/>
        </w:rPr>
        <w:t>..</w:t>
      </w:r>
      <w:r w:rsidR="006379D0" w:rsidRPr="005952C6">
        <w:rPr>
          <w:rFonts w:ascii="Times New Roman" w:eastAsia="Times New Roman" w:hAnsi="Times New Roman" w:cs="Times New Roman"/>
          <w:sz w:val="26"/>
          <w:szCs w:val="26"/>
        </w:rPr>
        <w:t>……………………</w:t>
      </w:r>
      <w:r w:rsidR="001D38CF" w:rsidRPr="005952C6">
        <w:rPr>
          <w:rFonts w:ascii="Times New Roman" w:eastAsia="Times New Roman" w:hAnsi="Times New Roman" w:cs="Times New Roman"/>
          <w:sz w:val="26"/>
          <w:szCs w:val="26"/>
        </w:rPr>
        <w:t>…………...</w:t>
      </w:r>
      <w:r w:rsidR="006951AB" w:rsidRPr="005952C6">
        <w:rPr>
          <w:rFonts w:ascii="Times New Roman" w:eastAsia="Times New Roman" w:hAnsi="Times New Roman" w:cs="Times New Roman"/>
          <w:sz w:val="26"/>
          <w:szCs w:val="26"/>
        </w:rPr>
        <w:t>...............</w:t>
      </w:r>
      <w:r w:rsidR="00A83730">
        <w:rPr>
          <w:rFonts w:ascii="Times New Roman" w:eastAsia="Times New Roman" w:hAnsi="Times New Roman" w:cs="Times New Roman"/>
          <w:sz w:val="26"/>
          <w:szCs w:val="26"/>
        </w:rPr>
        <w:t>..</w:t>
      </w:r>
      <w:r w:rsidR="006914BD">
        <w:rPr>
          <w:rFonts w:ascii="Times New Roman" w:eastAsia="Times New Roman" w:hAnsi="Times New Roman" w:cs="Times New Roman"/>
          <w:sz w:val="26"/>
          <w:szCs w:val="26"/>
        </w:rPr>
        <w:t>34</w:t>
      </w:r>
      <w:r w:rsidR="006951AB" w:rsidRPr="005952C6">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стр.</w:t>
      </w:r>
    </w:p>
    <w:p w:rsidR="003E5E04" w:rsidRPr="005952C6" w:rsidRDefault="003E5E04" w:rsidP="00B0627F">
      <w:pPr>
        <w:rPr>
          <w:rFonts w:ascii="Times New Roman" w:eastAsia="Times New Roman" w:hAnsi="Times New Roman" w:cs="Times New Roman"/>
          <w:b/>
          <w:sz w:val="26"/>
          <w:szCs w:val="26"/>
        </w:rPr>
        <w:sectPr w:rsidR="003E5E04" w:rsidRPr="005952C6" w:rsidSect="002B73E4">
          <w:pgSz w:w="11906" w:h="16838"/>
          <w:pgMar w:top="1134" w:right="851" w:bottom="1134" w:left="1418" w:header="708" w:footer="708" w:gutter="0"/>
          <w:cols w:space="708"/>
          <w:docGrid w:linePitch="360"/>
        </w:sectPr>
      </w:pPr>
    </w:p>
    <w:p w:rsidR="006951AB" w:rsidRPr="00B0627F" w:rsidRDefault="00F01B40" w:rsidP="00B0627F">
      <w:pPr>
        <w:spacing w:after="0"/>
        <w:jc w:val="center"/>
        <w:rPr>
          <w:rFonts w:ascii="Times New Roman" w:eastAsia="Times New Roman" w:hAnsi="Times New Roman" w:cs="Times New Roman"/>
          <w:b/>
          <w:sz w:val="26"/>
          <w:szCs w:val="26"/>
        </w:rPr>
      </w:pPr>
      <w:r w:rsidRPr="00B0627F">
        <w:rPr>
          <w:rFonts w:ascii="Times New Roman" w:eastAsia="Times New Roman" w:hAnsi="Times New Roman" w:cs="Times New Roman"/>
          <w:b/>
          <w:sz w:val="26"/>
          <w:szCs w:val="26"/>
        </w:rPr>
        <w:lastRenderedPageBreak/>
        <w:t>Пояснительная записка</w:t>
      </w:r>
    </w:p>
    <w:p w:rsidR="004E4453" w:rsidRPr="004E4453" w:rsidRDefault="004E4453" w:rsidP="002B73E4">
      <w:pPr>
        <w:pStyle w:val="a6"/>
        <w:spacing w:after="0"/>
        <w:ind w:left="0" w:firstLine="709"/>
        <w:jc w:val="both"/>
        <w:rPr>
          <w:rFonts w:ascii="Times New Roman" w:eastAsia="Times New Roman" w:hAnsi="Times New Roman" w:cs="Times New Roman"/>
          <w:b/>
          <w:sz w:val="26"/>
          <w:szCs w:val="26"/>
          <w:lang w:val="ru-RU"/>
        </w:rPr>
      </w:pPr>
      <w:r w:rsidRPr="004E4453">
        <w:rPr>
          <w:rFonts w:ascii="Times New Roman" w:eastAsia="Times New Roman" w:hAnsi="Times New Roman" w:cs="Times New Roman"/>
          <w:b/>
          <w:sz w:val="26"/>
          <w:szCs w:val="26"/>
          <w:lang w:val="ru-RU"/>
        </w:rPr>
        <w:t>Актуальность.</w:t>
      </w:r>
    </w:p>
    <w:p w:rsidR="00F01B40" w:rsidRPr="005952C6" w:rsidRDefault="00F01B40" w:rsidP="002B73E4">
      <w:pPr>
        <w:pStyle w:val="a6"/>
        <w:spacing w:after="0"/>
        <w:ind w:left="0" w:firstLine="709"/>
        <w:jc w:val="both"/>
        <w:rPr>
          <w:rFonts w:ascii="Times New Roman" w:hAnsi="Times New Roman" w:cs="Times New Roman"/>
          <w:b/>
          <w:sz w:val="26"/>
          <w:szCs w:val="26"/>
          <w:lang w:val="ru-RU"/>
        </w:rPr>
      </w:pPr>
      <w:r w:rsidRPr="005952C6">
        <w:rPr>
          <w:rFonts w:ascii="Times New Roman" w:eastAsia="Times New Roman" w:hAnsi="Times New Roman" w:cs="Times New Roman"/>
          <w:sz w:val="26"/>
          <w:szCs w:val="26"/>
          <w:lang w:val="ru-RU"/>
        </w:rPr>
        <w:t>Сухоцветы - один из актуальных флористических трендов. С сухоцветами можно создавать самые разные букеты и композиции.</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Их основное преимущество</w:t>
      </w:r>
      <w:r w:rsidR="00E95D18">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 xml:space="preserve">- долговечность, нет необходимости и в каком-либо специальном уходе. Они создадут уютную атмосферу в любом интерьере, принесут массу положительных эмоций, украсив праздничное мероприятие или выступив в качестве оригинального подарка. </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Популярны букеты из сухоцветов в самых разных стилях: в сочетании с актуальной упаковочной бумагой, и классические круглые букетики. </w:t>
      </w:r>
    </w:p>
    <w:p w:rsidR="00D03F1D"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Актуальны композиции из сухоцветов в шляпных коробках, деревянных ящичках и кашпо, стеклянных колбах и бутылках, и даже в флорариумах. Они одинаково выглядят как в сочетании с другими цветами, так и в моно букетах. </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У сухоцветов есть много преимуществ: </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-Красивый внешний вид и оригинальность. Несмотря на то, что они давно используются в создании букетов, сухоцветы по-прежнему выглядят изюминкой любой композиции.</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-Богатство расцветок: большинство сухоцветов можно окрасить в любой цвет, чтобы создать идеальное сочетание оттенков. Сухоцветы не теряют внешний вид, главное хранить их в темном и сухом месте.</w:t>
      </w:r>
    </w:p>
    <w:p w:rsidR="00D03F1D"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Есть и минусы: повышенная хрупкость. </w:t>
      </w:r>
    </w:p>
    <w:p w:rsidR="00F01B40" w:rsidRPr="005952C6" w:rsidRDefault="00F01B40"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Обращаться с сухоцветами необходимо бережно и осторожно, чтобы не сломать тонкие веточки. Сухоцветам нельзя находиться под прямыми солнечными лучами, потому что материал выгорает и теряет декоративность. Это касается всех растений, даже неокрашенных. Так же нужно избегать контакта с водой.</w:t>
      </w:r>
    </w:p>
    <w:p w:rsidR="004E4453" w:rsidRDefault="009A78BD"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Чтобы вырастить сухоцветы </w:t>
      </w:r>
      <w:r w:rsidR="00FE14FF" w:rsidRPr="005952C6">
        <w:rPr>
          <w:rFonts w:ascii="Times New Roman" w:eastAsia="Times New Roman" w:hAnsi="Times New Roman" w:cs="Times New Roman"/>
          <w:sz w:val="26"/>
          <w:szCs w:val="26"/>
        </w:rPr>
        <w:t>на учебно-опытных участках или даче</w:t>
      </w:r>
      <w:r w:rsidR="00402BE3" w:rsidRPr="005952C6">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необходимо знать биологические особенности растений.</w:t>
      </w:r>
      <w:r w:rsidR="004E4453">
        <w:rPr>
          <w:rFonts w:ascii="Times New Roman" w:eastAsia="Times New Roman" w:hAnsi="Times New Roman" w:cs="Times New Roman"/>
          <w:sz w:val="26"/>
          <w:szCs w:val="26"/>
        </w:rPr>
        <w:t xml:space="preserve"> </w:t>
      </w:r>
    </w:p>
    <w:p w:rsidR="009A78BD" w:rsidRPr="005952C6" w:rsidRDefault="004E4453" w:rsidP="002B73E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Знакомству обучающихся с биологическими особенностями сухоцветов посвящена краткосрочная дополнительная общеобразовательная общеразвивающая программа </w:t>
      </w:r>
      <w:r w:rsidRPr="004E4453">
        <w:rPr>
          <w:rFonts w:ascii="Times New Roman" w:eastAsia="Times New Roman" w:hAnsi="Times New Roman" w:cs="Times New Roman"/>
          <w:sz w:val="26"/>
          <w:szCs w:val="26"/>
        </w:rPr>
        <w:t>«Выращивание сухоцветов и их использование»</w:t>
      </w:r>
      <w:r>
        <w:rPr>
          <w:rFonts w:ascii="Times New Roman" w:eastAsia="Times New Roman" w:hAnsi="Times New Roman" w:cs="Times New Roman"/>
          <w:sz w:val="26"/>
          <w:szCs w:val="26"/>
        </w:rPr>
        <w:t>, а также данная методическая разработка,  в которой представлено описание содержания занятий, упражнения на закрепление и проверку усвоенных знаний по программе.</w:t>
      </w:r>
    </w:p>
    <w:p w:rsidR="002D2F68" w:rsidRPr="005952C6" w:rsidRDefault="009C604A"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b/>
          <w:sz w:val="26"/>
          <w:szCs w:val="26"/>
        </w:rPr>
        <w:t>Цел</w:t>
      </w:r>
      <w:r w:rsidR="00AE7BC0" w:rsidRPr="005952C6">
        <w:rPr>
          <w:rFonts w:ascii="Times New Roman" w:eastAsia="Times New Roman" w:hAnsi="Times New Roman" w:cs="Times New Roman"/>
          <w:b/>
          <w:sz w:val="26"/>
          <w:szCs w:val="26"/>
        </w:rPr>
        <w:t>евое назначение</w:t>
      </w:r>
      <w:r w:rsidRPr="005952C6">
        <w:rPr>
          <w:rFonts w:ascii="Times New Roman" w:eastAsia="Times New Roman" w:hAnsi="Times New Roman" w:cs="Times New Roman"/>
          <w:sz w:val="26"/>
          <w:szCs w:val="26"/>
        </w:rPr>
        <w:t xml:space="preserve">: познакомить </w:t>
      </w:r>
      <w:r w:rsidR="00A73476">
        <w:rPr>
          <w:rFonts w:ascii="Times New Roman" w:eastAsia="Times New Roman" w:hAnsi="Times New Roman" w:cs="Times New Roman"/>
          <w:sz w:val="26"/>
          <w:szCs w:val="26"/>
        </w:rPr>
        <w:t xml:space="preserve">обучающихся </w:t>
      </w:r>
      <w:r w:rsidRPr="005952C6">
        <w:rPr>
          <w:rFonts w:ascii="Times New Roman" w:eastAsia="Times New Roman" w:hAnsi="Times New Roman" w:cs="Times New Roman"/>
          <w:sz w:val="26"/>
          <w:szCs w:val="26"/>
        </w:rPr>
        <w:t>с</w:t>
      </w:r>
      <w:r w:rsidR="00AE7BC0" w:rsidRPr="005952C6">
        <w:rPr>
          <w:rFonts w:ascii="Times New Roman" w:eastAsia="Times New Roman" w:hAnsi="Times New Roman" w:cs="Times New Roman"/>
          <w:sz w:val="26"/>
          <w:szCs w:val="26"/>
        </w:rPr>
        <w:t xml:space="preserve"> разнообразием су</w:t>
      </w:r>
      <w:r w:rsidR="0021631A" w:rsidRPr="005952C6">
        <w:rPr>
          <w:rFonts w:ascii="Times New Roman" w:eastAsia="Times New Roman" w:hAnsi="Times New Roman" w:cs="Times New Roman"/>
          <w:sz w:val="26"/>
          <w:szCs w:val="26"/>
        </w:rPr>
        <w:t xml:space="preserve">хоцветов, </w:t>
      </w:r>
      <w:r w:rsidR="00A73476" w:rsidRPr="00A73476">
        <w:rPr>
          <w:rFonts w:ascii="Times New Roman" w:eastAsia="Times New Roman" w:hAnsi="Times New Roman" w:cs="Times New Roman"/>
          <w:sz w:val="26"/>
          <w:szCs w:val="26"/>
        </w:rPr>
        <w:t>биологическими особенностями сухоцветов</w:t>
      </w:r>
      <w:r w:rsidR="00A73476">
        <w:rPr>
          <w:rFonts w:ascii="Times New Roman" w:eastAsia="Times New Roman" w:hAnsi="Times New Roman" w:cs="Times New Roman"/>
          <w:sz w:val="26"/>
          <w:szCs w:val="26"/>
        </w:rPr>
        <w:t xml:space="preserve">, </w:t>
      </w:r>
      <w:r w:rsidR="0021631A" w:rsidRPr="005952C6">
        <w:rPr>
          <w:rFonts w:ascii="Times New Roman" w:eastAsia="Times New Roman" w:hAnsi="Times New Roman" w:cs="Times New Roman"/>
          <w:sz w:val="26"/>
          <w:szCs w:val="26"/>
        </w:rPr>
        <w:t>способам</w:t>
      </w:r>
      <w:r w:rsidR="00A73476">
        <w:rPr>
          <w:rFonts w:ascii="Times New Roman" w:eastAsia="Times New Roman" w:hAnsi="Times New Roman" w:cs="Times New Roman"/>
          <w:sz w:val="26"/>
          <w:szCs w:val="26"/>
        </w:rPr>
        <w:t>и</w:t>
      </w:r>
      <w:r w:rsidR="0021631A" w:rsidRPr="005952C6">
        <w:rPr>
          <w:rFonts w:ascii="Times New Roman" w:eastAsia="Times New Roman" w:hAnsi="Times New Roman" w:cs="Times New Roman"/>
          <w:sz w:val="26"/>
          <w:szCs w:val="26"/>
        </w:rPr>
        <w:t xml:space="preserve"> </w:t>
      </w:r>
      <w:r w:rsidR="00A73476">
        <w:rPr>
          <w:rFonts w:ascii="Times New Roman" w:eastAsia="Times New Roman" w:hAnsi="Times New Roman" w:cs="Times New Roman"/>
          <w:sz w:val="26"/>
          <w:szCs w:val="26"/>
        </w:rPr>
        <w:t>их использования во флористике и декорировании</w:t>
      </w:r>
      <w:r w:rsidR="00E4468E" w:rsidRPr="005952C6">
        <w:rPr>
          <w:rFonts w:ascii="Times New Roman" w:eastAsia="Times New Roman" w:hAnsi="Times New Roman" w:cs="Times New Roman"/>
          <w:sz w:val="26"/>
          <w:szCs w:val="26"/>
        </w:rPr>
        <w:t>.</w:t>
      </w:r>
    </w:p>
    <w:p w:rsidR="00A73476" w:rsidRDefault="009C604A"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b/>
          <w:sz w:val="26"/>
          <w:szCs w:val="26"/>
        </w:rPr>
        <w:t>Задачи</w:t>
      </w:r>
      <w:r w:rsidRPr="005952C6">
        <w:rPr>
          <w:rFonts w:ascii="Times New Roman" w:eastAsia="Times New Roman" w:hAnsi="Times New Roman" w:cs="Times New Roman"/>
          <w:sz w:val="26"/>
          <w:szCs w:val="26"/>
        </w:rPr>
        <w:t>:</w:t>
      </w:r>
    </w:p>
    <w:p w:rsidR="009C604A" w:rsidRPr="005952C6" w:rsidRDefault="002D2F68" w:rsidP="002B73E4">
      <w:pPr>
        <w:spacing w:after="0"/>
        <w:ind w:firstLine="709"/>
        <w:jc w:val="both"/>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 </w:t>
      </w:r>
      <w:r w:rsidR="00A73476">
        <w:rPr>
          <w:rFonts w:ascii="Times New Roman" w:eastAsia="Times New Roman" w:hAnsi="Times New Roman" w:cs="Times New Roman"/>
          <w:sz w:val="26"/>
          <w:szCs w:val="26"/>
        </w:rPr>
        <w:t xml:space="preserve">Сформировать у обучающихся систему знаний о </w:t>
      </w:r>
      <w:r w:rsidR="00A73476" w:rsidRPr="00A73476">
        <w:rPr>
          <w:rFonts w:ascii="Times New Roman" w:eastAsia="Times New Roman" w:hAnsi="Times New Roman" w:cs="Times New Roman"/>
          <w:sz w:val="26"/>
          <w:szCs w:val="26"/>
        </w:rPr>
        <w:t>биологически</w:t>
      </w:r>
      <w:r w:rsidR="00A73476">
        <w:rPr>
          <w:rFonts w:ascii="Times New Roman" w:eastAsia="Times New Roman" w:hAnsi="Times New Roman" w:cs="Times New Roman"/>
          <w:sz w:val="26"/>
          <w:szCs w:val="26"/>
        </w:rPr>
        <w:t>х</w:t>
      </w:r>
      <w:r w:rsidR="00A73476" w:rsidRPr="00A73476">
        <w:rPr>
          <w:rFonts w:ascii="Times New Roman" w:eastAsia="Times New Roman" w:hAnsi="Times New Roman" w:cs="Times New Roman"/>
          <w:sz w:val="26"/>
          <w:szCs w:val="26"/>
        </w:rPr>
        <w:t xml:space="preserve"> особенност</w:t>
      </w:r>
      <w:r w:rsidR="00A73476">
        <w:rPr>
          <w:rFonts w:ascii="Times New Roman" w:eastAsia="Times New Roman" w:hAnsi="Times New Roman" w:cs="Times New Roman"/>
          <w:sz w:val="26"/>
          <w:szCs w:val="26"/>
        </w:rPr>
        <w:t>ях</w:t>
      </w:r>
      <w:r w:rsidR="00A73476" w:rsidRPr="00A73476">
        <w:rPr>
          <w:rFonts w:ascii="Times New Roman" w:eastAsia="Times New Roman" w:hAnsi="Times New Roman" w:cs="Times New Roman"/>
          <w:sz w:val="26"/>
          <w:szCs w:val="26"/>
        </w:rPr>
        <w:t xml:space="preserve"> сухоцветов</w:t>
      </w:r>
      <w:r w:rsidR="00A73476">
        <w:rPr>
          <w:rFonts w:ascii="Times New Roman" w:eastAsia="Times New Roman" w:hAnsi="Times New Roman" w:cs="Times New Roman"/>
          <w:sz w:val="26"/>
          <w:szCs w:val="26"/>
        </w:rPr>
        <w:t xml:space="preserve"> однолетних, двулетних, многолетних сухоцветов.</w:t>
      </w:r>
    </w:p>
    <w:p w:rsidR="00AE7BC0" w:rsidRDefault="00345A78" w:rsidP="002B73E4">
      <w:pPr>
        <w:spacing w:after="0"/>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 </w:t>
      </w:r>
      <w:r w:rsidR="009C604A" w:rsidRPr="005952C6">
        <w:rPr>
          <w:rFonts w:ascii="Times New Roman" w:eastAsia="Times New Roman" w:hAnsi="Times New Roman" w:cs="Times New Roman"/>
          <w:sz w:val="26"/>
          <w:szCs w:val="26"/>
        </w:rPr>
        <w:t>Научить</w:t>
      </w:r>
      <w:r w:rsidR="00A73476">
        <w:rPr>
          <w:rFonts w:ascii="Times New Roman" w:eastAsia="Times New Roman" w:hAnsi="Times New Roman" w:cs="Times New Roman"/>
          <w:sz w:val="26"/>
          <w:szCs w:val="26"/>
        </w:rPr>
        <w:t xml:space="preserve"> обучающихся </w:t>
      </w:r>
      <w:r w:rsidR="009C604A" w:rsidRPr="005952C6">
        <w:rPr>
          <w:rFonts w:ascii="Times New Roman" w:eastAsia="Times New Roman" w:hAnsi="Times New Roman" w:cs="Times New Roman"/>
          <w:sz w:val="26"/>
          <w:szCs w:val="26"/>
        </w:rPr>
        <w:t xml:space="preserve"> </w:t>
      </w:r>
      <w:r w:rsidR="00AE7BC0" w:rsidRPr="005952C6">
        <w:rPr>
          <w:rFonts w:ascii="Times New Roman" w:eastAsia="Times New Roman" w:hAnsi="Times New Roman" w:cs="Times New Roman"/>
          <w:sz w:val="26"/>
          <w:szCs w:val="26"/>
        </w:rPr>
        <w:t>правилам посева</w:t>
      </w:r>
      <w:r w:rsidR="00A73476">
        <w:rPr>
          <w:rFonts w:ascii="Times New Roman" w:eastAsia="Times New Roman" w:hAnsi="Times New Roman" w:cs="Times New Roman"/>
          <w:sz w:val="26"/>
          <w:szCs w:val="26"/>
        </w:rPr>
        <w:t>,</w:t>
      </w:r>
      <w:r w:rsidR="00AE7BC0" w:rsidRPr="005952C6">
        <w:rPr>
          <w:rFonts w:ascii="Times New Roman" w:eastAsia="Times New Roman" w:hAnsi="Times New Roman" w:cs="Times New Roman"/>
          <w:sz w:val="26"/>
          <w:szCs w:val="26"/>
        </w:rPr>
        <w:t xml:space="preserve"> черенкования растений</w:t>
      </w:r>
      <w:r w:rsidR="00A73476">
        <w:rPr>
          <w:rFonts w:ascii="Times New Roman" w:eastAsia="Times New Roman" w:hAnsi="Times New Roman" w:cs="Times New Roman"/>
          <w:sz w:val="26"/>
          <w:szCs w:val="26"/>
        </w:rPr>
        <w:t xml:space="preserve"> и ухода</w:t>
      </w:r>
      <w:r w:rsidR="00AE7BC0" w:rsidRPr="005952C6">
        <w:rPr>
          <w:rFonts w:ascii="Times New Roman" w:eastAsia="Times New Roman" w:hAnsi="Times New Roman" w:cs="Times New Roman"/>
          <w:sz w:val="26"/>
          <w:szCs w:val="26"/>
        </w:rPr>
        <w:t>.</w:t>
      </w:r>
    </w:p>
    <w:p w:rsidR="00A73476" w:rsidRDefault="00A73476" w:rsidP="002B73E4">
      <w:pPr>
        <w:spacing w:after="0"/>
        <w:ind w:firstLine="709"/>
        <w:rPr>
          <w:rFonts w:ascii="Times New Roman" w:eastAsia="Times New Roman" w:hAnsi="Times New Roman" w:cs="Times New Roman"/>
          <w:sz w:val="26"/>
          <w:szCs w:val="26"/>
        </w:rPr>
      </w:pPr>
      <w:r w:rsidRPr="00A73476">
        <w:rPr>
          <w:rFonts w:ascii="Times New Roman" w:eastAsia="Times New Roman" w:hAnsi="Times New Roman" w:cs="Times New Roman"/>
          <w:sz w:val="26"/>
          <w:szCs w:val="26"/>
        </w:rPr>
        <w:t>- Научить правилам декорирования сухоцветов.</w:t>
      </w:r>
    </w:p>
    <w:p w:rsidR="00A73476" w:rsidRDefault="00A73476" w:rsidP="00A7347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Способствовать развитию у обучающихся </w:t>
      </w:r>
      <w:r w:rsidRPr="00A73476">
        <w:rPr>
          <w:rFonts w:ascii="Times New Roman" w:eastAsia="Times New Roman" w:hAnsi="Times New Roman" w:cs="Times New Roman"/>
          <w:sz w:val="26"/>
          <w:szCs w:val="26"/>
        </w:rPr>
        <w:t xml:space="preserve">любознательности, наблюдательности, чувства  гармонии человека с природой.   </w:t>
      </w:r>
    </w:p>
    <w:p w:rsidR="00A73476" w:rsidRPr="005952C6" w:rsidRDefault="00A73476" w:rsidP="00A7347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A73476">
        <w:rPr>
          <w:rFonts w:ascii="Times New Roman" w:eastAsia="Times New Roman" w:hAnsi="Times New Roman" w:cs="Times New Roman"/>
          <w:sz w:val="26"/>
          <w:szCs w:val="26"/>
        </w:rPr>
        <w:t>Воспитывать интерес к  окружающей среде, продолжить формирование основ экологической культуры.</w:t>
      </w:r>
    </w:p>
    <w:p w:rsidR="009C6A5A" w:rsidRPr="005952C6" w:rsidRDefault="004E639C" w:rsidP="002B73E4">
      <w:pPr>
        <w:pStyle w:val="a6"/>
        <w:ind w:left="0" w:firstLine="709"/>
        <w:jc w:val="both"/>
        <w:rPr>
          <w:rFonts w:ascii="Times New Roman" w:eastAsia="Times New Roman" w:hAnsi="Times New Roman" w:cs="Times New Roman"/>
          <w:color w:val="000000"/>
          <w:sz w:val="26"/>
          <w:szCs w:val="26"/>
          <w:lang w:val="ru-RU"/>
        </w:rPr>
      </w:pPr>
      <w:r w:rsidRPr="005952C6">
        <w:rPr>
          <w:rFonts w:ascii="Times New Roman" w:eastAsia="Times New Roman" w:hAnsi="Times New Roman" w:cs="Times New Roman"/>
          <w:sz w:val="26"/>
          <w:szCs w:val="26"/>
          <w:lang w:val="ru-RU"/>
        </w:rPr>
        <w:t>Методическ</w:t>
      </w:r>
      <w:r w:rsidR="00A73476">
        <w:rPr>
          <w:rFonts w:ascii="Times New Roman" w:eastAsia="Times New Roman" w:hAnsi="Times New Roman" w:cs="Times New Roman"/>
          <w:sz w:val="26"/>
          <w:szCs w:val="26"/>
          <w:lang w:val="ru-RU"/>
        </w:rPr>
        <w:t>ая</w:t>
      </w:r>
      <w:r w:rsidRPr="005952C6">
        <w:rPr>
          <w:rFonts w:ascii="Times New Roman" w:eastAsia="Times New Roman" w:hAnsi="Times New Roman" w:cs="Times New Roman"/>
          <w:sz w:val="26"/>
          <w:szCs w:val="26"/>
          <w:lang w:val="ru-RU"/>
        </w:rPr>
        <w:t xml:space="preserve"> разработк</w:t>
      </w:r>
      <w:r w:rsidR="00A73476">
        <w:rPr>
          <w:rFonts w:ascii="Times New Roman" w:eastAsia="Times New Roman" w:hAnsi="Times New Roman" w:cs="Times New Roman"/>
          <w:sz w:val="26"/>
          <w:szCs w:val="26"/>
          <w:lang w:val="ru-RU"/>
        </w:rPr>
        <w:t>а</w:t>
      </w:r>
      <w:r w:rsidRPr="005952C6">
        <w:rPr>
          <w:rFonts w:ascii="Times New Roman" w:eastAsia="Times New Roman" w:hAnsi="Times New Roman" w:cs="Times New Roman"/>
          <w:sz w:val="26"/>
          <w:szCs w:val="26"/>
          <w:lang w:val="ru-RU"/>
        </w:rPr>
        <w:t xml:space="preserve"> </w:t>
      </w:r>
      <w:r w:rsidR="00A73476">
        <w:rPr>
          <w:rFonts w:ascii="Times New Roman" w:eastAsia="Times New Roman" w:hAnsi="Times New Roman" w:cs="Times New Roman"/>
          <w:sz w:val="26"/>
          <w:szCs w:val="26"/>
          <w:lang w:val="ru-RU"/>
        </w:rPr>
        <w:t xml:space="preserve">адресована </w:t>
      </w:r>
      <w:r w:rsidRPr="005952C6">
        <w:rPr>
          <w:rFonts w:ascii="Times New Roman" w:eastAsia="Times New Roman" w:hAnsi="Times New Roman" w:cs="Times New Roman"/>
          <w:sz w:val="26"/>
          <w:szCs w:val="26"/>
          <w:lang w:val="ru-RU"/>
        </w:rPr>
        <w:t>педагог</w:t>
      </w:r>
      <w:r w:rsidR="00A73476">
        <w:rPr>
          <w:rFonts w:ascii="Times New Roman" w:eastAsia="Times New Roman" w:hAnsi="Times New Roman" w:cs="Times New Roman"/>
          <w:sz w:val="26"/>
          <w:szCs w:val="26"/>
          <w:lang w:val="ru-RU"/>
        </w:rPr>
        <w:t xml:space="preserve">ам дополнительного образования естественно-научной направленности, </w:t>
      </w:r>
      <w:r w:rsidRPr="005952C6">
        <w:rPr>
          <w:rFonts w:ascii="Times New Roman" w:eastAsia="Times New Roman" w:hAnsi="Times New Roman" w:cs="Times New Roman"/>
          <w:sz w:val="26"/>
          <w:szCs w:val="26"/>
          <w:lang w:val="ru-RU"/>
        </w:rPr>
        <w:t>методист</w:t>
      </w:r>
      <w:r w:rsidR="00A73476">
        <w:rPr>
          <w:rFonts w:ascii="Times New Roman" w:eastAsia="Times New Roman" w:hAnsi="Times New Roman" w:cs="Times New Roman"/>
          <w:sz w:val="26"/>
          <w:szCs w:val="26"/>
          <w:lang w:val="ru-RU"/>
        </w:rPr>
        <w:t>ам, обучающимся и всем интересующимся вопросами выращивания сухоцветов.</w:t>
      </w:r>
    </w:p>
    <w:p w:rsidR="00D03F1D" w:rsidRPr="005952C6" w:rsidRDefault="00D03F1D" w:rsidP="002B73E4">
      <w:pPr>
        <w:pStyle w:val="a6"/>
        <w:ind w:left="0" w:firstLine="709"/>
        <w:jc w:val="both"/>
        <w:rPr>
          <w:rFonts w:ascii="Times New Roman" w:eastAsia="Times New Roman" w:hAnsi="Times New Roman" w:cs="Times New Roman"/>
          <w:b/>
          <w:sz w:val="26"/>
          <w:szCs w:val="26"/>
          <w:lang w:val="ru-RU"/>
        </w:rPr>
      </w:pPr>
    </w:p>
    <w:p w:rsidR="00D03F1D" w:rsidRPr="005952C6" w:rsidRDefault="00D03F1D"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A227B8" w:rsidRPr="005952C6" w:rsidRDefault="00A227B8" w:rsidP="002B73E4">
      <w:pPr>
        <w:pStyle w:val="a6"/>
        <w:ind w:left="0" w:firstLine="709"/>
        <w:jc w:val="both"/>
        <w:rPr>
          <w:rFonts w:ascii="Times New Roman" w:eastAsia="Times New Roman" w:hAnsi="Times New Roman" w:cs="Times New Roman"/>
          <w:b/>
          <w:sz w:val="26"/>
          <w:szCs w:val="26"/>
          <w:lang w:val="ru-RU"/>
        </w:rPr>
      </w:pPr>
    </w:p>
    <w:p w:rsidR="00B24CB4" w:rsidRPr="00B0627F" w:rsidRDefault="00B24CB4" w:rsidP="00B0627F">
      <w:pPr>
        <w:jc w:val="both"/>
        <w:rPr>
          <w:rFonts w:ascii="Times New Roman" w:eastAsia="Times New Roman" w:hAnsi="Times New Roman" w:cs="Times New Roman"/>
          <w:b/>
          <w:sz w:val="26"/>
          <w:szCs w:val="26"/>
        </w:rPr>
        <w:sectPr w:rsidR="00B24CB4" w:rsidRPr="00B0627F" w:rsidSect="002B73E4">
          <w:pgSz w:w="11906" w:h="16838"/>
          <w:pgMar w:top="1134" w:right="851" w:bottom="1134" w:left="1418" w:header="708" w:footer="708" w:gutter="0"/>
          <w:cols w:space="708"/>
          <w:docGrid w:linePitch="360"/>
        </w:sectPr>
      </w:pPr>
    </w:p>
    <w:p w:rsidR="00D03F1D" w:rsidRPr="005952C6" w:rsidRDefault="00D14A6E" w:rsidP="002B73E4">
      <w:pPr>
        <w:pStyle w:val="a6"/>
        <w:numPr>
          <w:ilvl w:val="0"/>
          <w:numId w:val="10"/>
        </w:numPr>
        <w:ind w:left="0" w:firstLine="709"/>
        <w:jc w:val="center"/>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rPr>
        <w:lastRenderedPageBreak/>
        <w:t>Методические рекомендации к занятиям</w:t>
      </w:r>
    </w:p>
    <w:p w:rsidR="00A953F6" w:rsidRPr="005952C6" w:rsidRDefault="00A953F6"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Сухоцветы </w:t>
      </w:r>
      <w:r w:rsidR="00C85DE5">
        <w:rPr>
          <w:rFonts w:ascii="Times New Roman" w:hAnsi="Times New Roman" w:cs="Times New Roman"/>
          <w:sz w:val="26"/>
          <w:szCs w:val="26"/>
        </w:rPr>
        <w:t xml:space="preserve">относительно </w:t>
      </w:r>
      <w:r w:rsidRPr="005952C6">
        <w:rPr>
          <w:rFonts w:ascii="Times New Roman" w:hAnsi="Times New Roman" w:cs="Times New Roman"/>
          <w:sz w:val="26"/>
          <w:szCs w:val="26"/>
        </w:rPr>
        <w:t xml:space="preserve">долговечны, в сравнении с другими садовыми и полевыми цветами и травами, но без специальных обработок домашние букеты и поделки могут сохранять свежесть не более года. </w:t>
      </w:r>
    </w:p>
    <w:p w:rsidR="00A953F6" w:rsidRPr="005952C6" w:rsidRDefault="00A953F6"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Сохранить летнее настроение помогут композиции из сухоцветов, которые наполнят дом теплом, красками и тонким ароматом.</w:t>
      </w:r>
    </w:p>
    <w:p w:rsidR="00A953F6" w:rsidRPr="005952C6" w:rsidRDefault="00A953F6" w:rsidP="002B73E4">
      <w:pPr>
        <w:spacing w:after="0"/>
        <w:ind w:firstLine="709"/>
        <w:jc w:val="both"/>
        <w:rPr>
          <w:rFonts w:ascii="Times New Roman" w:hAnsi="Times New Roman" w:cs="Times New Roman"/>
          <w:sz w:val="26"/>
          <w:szCs w:val="26"/>
          <w:shd w:val="clear" w:color="auto" w:fill="FFFFFF"/>
        </w:rPr>
      </w:pPr>
      <w:r w:rsidRPr="005952C6">
        <w:rPr>
          <w:rFonts w:ascii="Times New Roman" w:hAnsi="Times New Roman" w:cs="Times New Roman"/>
          <w:sz w:val="26"/>
          <w:szCs w:val="26"/>
          <w:shd w:val="clear" w:color="auto" w:fill="FFFFFF"/>
        </w:rPr>
        <w:t>При этом выращивать цветы-сухоцветы и изготавливать из них композиции своими руками достаточно просто и весьма увлекательно.</w:t>
      </w:r>
    </w:p>
    <w:p w:rsidR="00A953F6" w:rsidRPr="005952C6" w:rsidRDefault="00A953F6"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Для сухоцветов нет единого периода срезки. Когда срезать соцветия  зависит от конкретного вида. Цветоводы ориентируются на свой многолетний опыт. Общим является лишь то, что растение ко времени срезки должно вступить в нужную фазу роста: если нам нужны цветки, то такой фазой будет полный роспуск цветочного бутона, а если семенные коробочки и плоды, то — созревание семян в конце вегетации. Нельзя допускать подсыхания и увядания растений на корню. Срезать необходимо еще зеленые побеги, полные жизненной энергии.</w:t>
      </w:r>
      <w:r w:rsidR="005952C6" w:rsidRPr="005952C6">
        <w:rPr>
          <w:rFonts w:ascii="Times New Roman" w:hAnsi="Times New Roman" w:cs="Times New Roman"/>
          <w:sz w:val="26"/>
          <w:szCs w:val="26"/>
        </w:rPr>
        <w:t xml:space="preserve"> </w:t>
      </w:r>
      <w:r w:rsidRPr="005952C6">
        <w:rPr>
          <w:rFonts w:ascii="Times New Roman" w:hAnsi="Times New Roman" w:cs="Times New Roman"/>
          <w:sz w:val="26"/>
          <w:szCs w:val="26"/>
        </w:rPr>
        <w:t>Срезку проводят обязательно в сухую погоду. Перед этим заранее готовят место для высушивания и необходимые инструменты. Помещение должно быть сухим, проветриваемым и темным. В качестве материала для будущих поделок выбирают самые яркие и крупные экземпляры без дефектов и признаком заболевания. Соцветия срезают вместе с длинным побегом. Чем длиннее побег или цветонос, тем удобнее проводить высушивания, а излишки всегда можно подрезать.</w:t>
      </w:r>
      <w:r w:rsidR="00C85DE5">
        <w:rPr>
          <w:rFonts w:ascii="Times New Roman" w:hAnsi="Times New Roman" w:cs="Times New Roman"/>
          <w:sz w:val="26"/>
          <w:szCs w:val="26"/>
        </w:rPr>
        <w:t xml:space="preserve"> </w:t>
      </w:r>
      <w:r w:rsidRPr="005952C6">
        <w:rPr>
          <w:rFonts w:ascii="Times New Roman" w:hAnsi="Times New Roman" w:cs="Times New Roman"/>
          <w:sz w:val="26"/>
          <w:szCs w:val="26"/>
        </w:rPr>
        <w:t>Чтобы получить качественный материал для работы, необходимо знать, как правильно сушить сухоцветы. Из срезанных побегов делают небольшие пучки, которые связывают и подвешивают соцветиями вниз. Для некоторых видов требуется сушка соцветиями вверх (к примеру, для краспедии).</w:t>
      </w:r>
    </w:p>
    <w:p w:rsidR="00E53BE7" w:rsidRDefault="00B24CB4" w:rsidP="00E53BE7">
      <w:pPr>
        <w:pStyle w:val="c2"/>
        <w:shd w:val="clear" w:color="auto" w:fill="FFFFFF"/>
        <w:spacing w:before="0" w:beforeAutospacing="0" w:after="0" w:afterAutospacing="0" w:line="276" w:lineRule="auto"/>
        <w:ind w:firstLine="709"/>
        <w:jc w:val="both"/>
        <w:rPr>
          <w:rFonts w:ascii="Calibri" w:hAnsi="Calibri" w:cs="Calibri"/>
          <w:color w:val="000000"/>
          <w:sz w:val="26"/>
          <w:szCs w:val="26"/>
        </w:rPr>
      </w:pPr>
      <w:r w:rsidRPr="005952C6">
        <w:rPr>
          <w:rStyle w:val="c1"/>
          <w:color w:val="000000"/>
          <w:sz w:val="26"/>
          <w:szCs w:val="26"/>
        </w:rPr>
        <w:t>В</w:t>
      </w:r>
      <w:r w:rsidR="00D14A6E" w:rsidRPr="005952C6">
        <w:rPr>
          <w:rStyle w:val="c1"/>
          <w:color w:val="000000"/>
          <w:sz w:val="26"/>
          <w:szCs w:val="26"/>
        </w:rPr>
        <w:t xml:space="preserve"> начал</w:t>
      </w:r>
      <w:r w:rsidRPr="005952C6">
        <w:rPr>
          <w:rStyle w:val="c1"/>
          <w:color w:val="000000"/>
          <w:sz w:val="26"/>
          <w:szCs w:val="26"/>
        </w:rPr>
        <w:t>е</w:t>
      </w:r>
      <w:r w:rsidR="00D14A6E" w:rsidRPr="005952C6">
        <w:rPr>
          <w:rStyle w:val="c1"/>
          <w:color w:val="000000"/>
          <w:sz w:val="26"/>
          <w:szCs w:val="26"/>
        </w:rPr>
        <w:t xml:space="preserve"> </w:t>
      </w:r>
      <w:r w:rsidRPr="005952C6">
        <w:rPr>
          <w:rStyle w:val="c1"/>
          <w:color w:val="000000"/>
          <w:sz w:val="26"/>
          <w:szCs w:val="26"/>
        </w:rPr>
        <w:t>можно ознакомить с условиями и особенностями выращивания</w:t>
      </w:r>
      <w:r w:rsidR="004D475F" w:rsidRPr="005952C6">
        <w:rPr>
          <w:rStyle w:val="c1"/>
          <w:color w:val="000000"/>
          <w:sz w:val="26"/>
          <w:szCs w:val="26"/>
        </w:rPr>
        <w:t xml:space="preserve"> сухоцветов.</w:t>
      </w:r>
      <w:r w:rsidR="00D14A6E" w:rsidRPr="005952C6">
        <w:rPr>
          <w:rStyle w:val="c1"/>
          <w:color w:val="000000"/>
          <w:sz w:val="26"/>
          <w:szCs w:val="26"/>
        </w:rPr>
        <w:t xml:space="preserve"> Можно устроить экскурсию на </w:t>
      </w:r>
      <w:r w:rsidRPr="005952C6">
        <w:rPr>
          <w:rStyle w:val="c1"/>
          <w:color w:val="000000"/>
          <w:sz w:val="26"/>
          <w:szCs w:val="26"/>
        </w:rPr>
        <w:t>учебно-опытных участках</w:t>
      </w:r>
      <w:r w:rsidR="00D14A6E" w:rsidRPr="005952C6">
        <w:rPr>
          <w:rStyle w:val="c1"/>
          <w:color w:val="000000"/>
          <w:sz w:val="26"/>
          <w:szCs w:val="26"/>
        </w:rPr>
        <w:t>, где и выращиваются растения. Учащиеся знакомятся с правилами сбора растений</w:t>
      </w:r>
      <w:r w:rsidR="00284B19" w:rsidRPr="005952C6">
        <w:rPr>
          <w:rStyle w:val="c1"/>
          <w:color w:val="000000"/>
          <w:sz w:val="26"/>
          <w:szCs w:val="26"/>
        </w:rPr>
        <w:t>.</w:t>
      </w:r>
      <w:r w:rsidR="00D14A6E" w:rsidRPr="005952C6">
        <w:rPr>
          <w:rStyle w:val="c1"/>
          <w:color w:val="000000"/>
          <w:sz w:val="26"/>
          <w:szCs w:val="26"/>
        </w:rPr>
        <w:t xml:space="preserve"> Собирают цветы в первые дни цветения, в теплую погоду, после того, как высохнет роса. </w:t>
      </w:r>
      <w:r w:rsidR="004D475F" w:rsidRPr="005952C6">
        <w:rPr>
          <w:rStyle w:val="c1"/>
          <w:color w:val="000000"/>
          <w:sz w:val="26"/>
          <w:szCs w:val="26"/>
        </w:rPr>
        <w:t>Не следует</w:t>
      </w:r>
      <w:r w:rsidR="00D14A6E" w:rsidRPr="005952C6">
        <w:rPr>
          <w:rStyle w:val="c1"/>
          <w:color w:val="000000"/>
          <w:sz w:val="26"/>
          <w:szCs w:val="26"/>
        </w:rPr>
        <w:t xml:space="preserve"> собирать материал в сырую погоду, он загнивает и будет непригоден в работе!</w:t>
      </w:r>
    </w:p>
    <w:p w:rsidR="00D14A6E" w:rsidRPr="00E53BE7" w:rsidRDefault="004D475F" w:rsidP="00E53BE7">
      <w:pPr>
        <w:pStyle w:val="c2"/>
        <w:shd w:val="clear" w:color="auto" w:fill="FFFFFF"/>
        <w:spacing w:before="0" w:beforeAutospacing="0" w:after="0" w:afterAutospacing="0" w:line="276" w:lineRule="auto"/>
        <w:ind w:firstLine="709"/>
        <w:jc w:val="both"/>
        <w:rPr>
          <w:rStyle w:val="c1"/>
          <w:rFonts w:ascii="Calibri" w:hAnsi="Calibri" w:cs="Calibri"/>
          <w:color w:val="000000"/>
          <w:sz w:val="26"/>
          <w:szCs w:val="26"/>
        </w:rPr>
      </w:pPr>
      <w:r w:rsidRPr="005952C6">
        <w:rPr>
          <w:rStyle w:val="c1"/>
          <w:color w:val="000000"/>
          <w:sz w:val="26"/>
          <w:szCs w:val="26"/>
        </w:rPr>
        <w:t xml:space="preserve">После сбора материала, его или </w:t>
      </w:r>
      <w:r w:rsidR="00D14A6E" w:rsidRPr="005952C6">
        <w:rPr>
          <w:rStyle w:val="c1"/>
          <w:color w:val="000000"/>
          <w:sz w:val="26"/>
          <w:szCs w:val="26"/>
        </w:rPr>
        <w:t>ставят в пустую вазу, в темное место, до полного высыхания</w:t>
      </w:r>
      <w:r w:rsidR="005952C6" w:rsidRPr="005952C6">
        <w:rPr>
          <w:rStyle w:val="c1"/>
          <w:color w:val="000000"/>
          <w:sz w:val="26"/>
          <w:szCs w:val="26"/>
        </w:rPr>
        <w:t xml:space="preserve"> </w:t>
      </w:r>
      <w:r w:rsidR="005F64CC" w:rsidRPr="005952C6">
        <w:rPr>
          <w:rStyle w:val="c1"/>
          <w:color w:val="000000"/>
          <w:sz w:val="26"/>
          <w:szCs w:val="26"/>
        </w:rPr>
        <w:t>(лунария)</w:t>
      </w:r>
      <w:r w:rsidR="00D14A6E" w:rsidRPr="005952C6">
        <w:rPr>
          <w:rStyle w:val="c1"/>
          <w:color w:val="000000"/>
          <w:sz w:val="26"/>
          <w:szCs w:val="26"/>
        </w:rPr>
        <w:t xml:space="preserve"> </w:t>
      </w:r>
      <w:r w:rsidRPr="005952C6">
        <w:rPr>
          <w:rStyle w:val="c1"/>
          <w:color w:val="000000"/>
          <w:sz w:val="26"/>
          <w:szCs w:val="26"/>
        </w:rPr>
        <w:t>Или</w:t>
      </w:r>
      <w:r w:rsidR="00D14A6E" w:rsidRPr="005952C6">
        <w:rPr>
          <w:rStyle w:val="c1"/>
          <w:color w:val="000000"/>
          <w:sz w:val="26"/>
          <w:szCs w:val="26"/>
        </w:rPr>
        <w:t xml:space="preserve"> подвешивают в хорошо проветриваемом помещении </w:t>
      </w:r>
      <w:r w:rsidR="005F64CC" w:rsidRPr="005952C6">
        <w:rPr>
          <w:rStyle w:val="c1"/>
          <w:color w:val="000000"/>
          <w:sz w:val="26"/>
          <w:szCs w:val="26"/>
        </w:rPr>
        <w:t>бутонами – вниз.</w:t>
      </w:r>
      <w:r w:rsidR="00D14A6E" w:rsidRPr="005952C6">
        <w:rPr>
          <w:rStyle w:val="c1"/>
          <w:color w:val="000000"/>
          <w:sz w:val="26"/>
          <w:szCs w:val="26"/>
        </w:rPr>
        <w:t xml:space="preserve"> </w:t>
      </w:r>
      <w:r w:rsidR="005F64CC" w:rsidRPr="005952C6">
        <w:rPr>
          <w:rStyle w:val="c1"/>
          <w:color w:val="000000"/>
          <w:sz w:val="26"/>
          <w:szCs w:val="26"/>
        </w:rPr>
        <w:t>Б</w:t>
      </w:r>
      <w:r w:rsidR="00D14A6E" w:rsidRPr="005952C6">
        <w:rPr>
          <w:rStyle w:val="c1"/>
          <w:color w:val="000000"/>
          <w:sz w:val="26"/>
          <w:szCs w:val="26"/>
        </w:rPr>
        <w:t>лагодаря циркуляции воздуха ра</w:t>
      </w:r>
      <w:r w:rsidR="005F64CC" w:rsidRPr="005952C6">
        <w:rPr>
          <w:rStyle w:val="c1"/>
          <w:color w:val="000000"/>
          <w:sz w:val="26"/>
          <w:szCs w:val="26"/>
        </w:rPr>
        <w:t>стения за короткое время высыхаю</w:t>
      </w:r>
      <w:r w:rsidR="00D14A6E" w:rsidRPr="005952C6">
        <w:rPr>
          <w:rStyle w:val="c1"/>
          <w:color w:val="000000"/>
          <w:sz w:val="26"/>
          <w:szCs w:val="26"/>
        </w:rPr>
        <w:t xml:space="preserve">т и </w:t>
      </w:r>
      <w:r w:rsidR="005F64CC" w:rsidRPr="005952C6">
        <w:rPr>
          <w:rStyle w:val="c1"/>
          <w:color w:val="000000"/>
          <w:sz w:val="26"/>
          <w:szCs w:val="26"/>
        </w:rPr>
        <w:t>их</w:t>
      </w:r>
      <w:r w:rsidR="00D14A6E" w:rsidRPr="005952C6">
        <w:rPr>
          <w:rStyle w:val="c1"/>
          <w:color w:val="000000"/>
          <w:sz w:val="26"/>
          <w:szCs w:val="26"/>
        </w:rPr>
        <w:t xml:space="preserve"> можно использовать </w:t>
      </w:r>
      <w:r w:rsidR="005F64CC" w:rsidRPr="005952C6">
        <w:rPr>
          <w:rStyle w:val="c1"/>
          <w:color w:val="000000"/>
          <w:sz w:val="26"/>
          <w:szCs w:val="26"/>
        </w:rPr>
        <w:t xml:space="preserve">для занятий </w:t>
      </w:r>
      <w:r w:rsidR="00D14A6E" w:rsidRPr="005952C6">
        <w:rPr>
          <w:rStyle w:val="c1"/>
          <w:color w:val="000000"/>
          <w:sz w:val="26"/>
          <w:szCs w:val="26"/>
        </w:rPr>
        <w:t xml:space="preserve">(тысячелистник, </w:t>
      </w:r>
      <w:r w:rsidR="00F77604" w:rsidRPr="005952C6">
        <w:rPr>
          <w:rStyle w:val="c1"/>
          <w:color w:val="000000"/>
          <w:sz w:val="26"/>
          <w:szCs w:val="26"/>
        </w:rPr>
        <w:t xml:space="preserve">гомфрена, статица </w:t>
      </w:r>
      <w:r w:rsidR="00D14A6E" w:rsidRPr="005952C6">
        <w:rPr>
          <w:rStyle w:val="c1"/>
          <w:color w:val="000000"/>
          <w:sz w:val="26"/>
          <w:szCs w:val="26"/>
        </w:rPr>
        <w:t xml:space="preserve"> и др.). Есть и такие растения, которые не требуют подготовки, круглый год стоят как свежие (злаки).</w:t>
      </w:r>
    </w:p>
    <w:p w:rsidR="004D475F" w:rsidRPr="005952C6" w:rsidRDefault="005F64CC" w:rsidP="002B73E4">
      <w:pPr>
        <w:pStyle w:val="c2"/>
        <w:shd w:val="clear" w:color="auto" w:fill="FFFFFF"/>
        <w:spacing w:before="0" w:beforeAutospacing="0" w:after="0" w:afterAutospacing="0" w:line="276" w:lineRule="auto"/>
        <w:ind w:firstLine="709"/>
        <w:jc w:val="both"/>
        <w:rPr>
          <w:rFonts w:ascii="Calibri" w:hAnsi="Calibri" w:cs="Calibri"/>
          <w:color w:val="000000"/>
          <w:sz w:val="26"/>
          <w:szCs w:val="26"/>
        </w:rPr>
      </w:pPr>
      <w:r w:rsidRPr="005952C6">
        <w:rPr>
          <w:rStyle w:val="c1"/>
          <w:color w:val="000000"/>
          <w:sz w:val="26"/>
          <w:szCs w:val="26"/>
        </w:rPr>
        <w:t>В начале следует отдавать предпочтение растениям</w:t>
      </w:r>
      <w:r w:rsidR="00C85DE5">
        <w:rPr>
          <w:rStyle w:val="c1"/>
          <w:color w:val="000000"/>
          <w:sz w:val="26"/>
          <w:szCs w:val="26"/>
        </w:rPr>
        <w:t>,</w:t>
      </w:r>
      <w:r w:rsidRPr="005952C6">
        <w:rPr>
          <w:rStyle w:val="c1"/>
          <w:color w:val="000000"/>
          <w:sz w:val="26"/>
          <w:szCs w:val="26"/>
        </w:rPr>
        <w:t xml:space="preserve"> из которых</w:t>
      </w:r>
      <w:r w:rsidR="004D475F" w:rsidRPr="005952C6">
        <w:rPr>
          <w:rStyle w:val="c1"/>
          <w:color w:val="000000"/>
          <w:sz w:val="26"/>
          <w:szCs w:val="26"/>
        </w:rPr>
        <w:t xml:space="preserve"> </w:t>
      </w:r>
      <w:r w:rsidRPr="005952C6">
        <w:rPr>
          <w:rStyle w:val="c1"/>
          <w:color w:val="000000"/>
          <w:sz w:val="26"/>
          <w:szCs w:val="26"/>
        </w:rPr>
        <w:t>можно</w:t>
      </w:r>
      <w:r w:rsidR="004D475F" w:rsidRPr="005952C6">
        <w:rPr>
          <w:rStyle w:val="c1"/>
          <w:color w:val="000000"/>
          <w:sz w:val="26"/>
          <w:szCs w:val="26"/>
        </w:rPr>
        <w:t xml:space="preserve"> создавать простые аппликации на листе бумаги, мини букеты или оформлять подарочные коробочки. </w:t>
      </w:r>
    </w:p>
    <w:p w:rsidR="005F64CC" w:rsidRPr="005952C6" w:rsidRDefault="00D14A6E" w:rsidP="002B73E4">
      <w:pPr>
        <w:pStyle w:val="c2"/>
        <w:shd w:val="clear" w:color="auto" w:fill="FFFFFF"/>
        <w:spacing w:before="0" w:beforeAutospacing="0" w:after="0" w:afterAutospacing="0" w:line="276" w:lineRule="auto"/>
        <w:ind w:firstLine="709"/>
        <w:jc w:val="both"/>
        <w:rPr>
          <w:rStyle w:val="c1"/>
          <w:color w:val="000000"/>
          <w:sz w:val="26"/>
          <w:szCs w:val="26"/>
        </w:rPr>
      </w:pPr>
      <w:r w:rsidRPr="005952C6">
        <w:rPr>
          <w:rStyle w:val="c1"/>
          <w:color w:val="000000"/>
          <w:sz w:val="26"/>
          <w:szCs w:val="26"/>
        </w:rPr>
        <w:lastRenderedPageBreak/>
        <w:t>Флористическую аппликацию можно делать либо предметной, либо декоративной, либо сюжетной. В плоскостной композиции все детали сюжета подбираются из сухих лепестков, трав, семян. Детали закрепляют на фоне клеем ПВА, от другого клея растения становятся хрупкими и меняют свой цвет</w:t>
      </w:r>
      <w:r w:rsidR="005F64CC" w:rsidRPr="005952C6">
        <w:rPr>
          <w:rStyle w:val="c1"/>
          <w:color w:val="000000"/>
          <w:sz w:val="26"/>
          <w:szCs w:val="26"/>
        </w:rPr>
        <w:t>.</w:t>
      </w:r>
    </w:p>
    <w:p w:rsidR="00D14A6E" w:rsidRPr="005952C6" w:rsidRDefault="00D14A6E" w:rsidP="002B73E4">
      <w:pPr>
        <w:pStyle w:val="c2"/>
        <w:shd w:val="clear" w:color="auto" w:fill="FFFFFF"/>
        <w:spacing w:before="0" w:beforeAutospacing="0" w:after="0" w:afterAutospacing="0" w:line="276" w:lineRule="auto"/>
        <w:ind w:firstLine="709"/>
        <w:jc w:val="both"/>
        <w:rPr>
          <w:rFonts w:ascii="Calibri" w:hAnsi="Calibri" w:cs="Calibri"/>
          <w:color w:val="000000"/>
          <w:sz w:val="26"/>
          <w:szCs w:val="26"/>
        </w:rPr>
      </w:pPr>
      <w:r w:rsidRPr="005952C6">
        <w:rPr>
          <w:rStyle w:val="c1"/>
          <w:color w:val="000000"/>
          <w:sz w:val="26"/>
          <w:szCs w:val="26"/>
        </w:rPr>
        <w:t>Чтобы создать композицию, необходимо внимательно присмотреться к каждому отдельному цветку, определить, чем он отличается от других. Необходимо учитывать гармонию цвета, форму и фактуру растения.</w:t>
      </w:r>
    </w:p>
    <w:p w:rsidR="00D03F1D" w:rsidRPr="005952C6" w:rsidRDefault="005F64CC" w:rsidP="002B73E4">
      <w:pPr>
        <w:pStyle w:val="c2"/>
        <w:shd w:val="clear" w:color="auto" w:fill="FFFFFF"/>
        <w:spacing w:before="0" w:beforeAutospacing="0" w:after="0" w:afterAutospacing="0" w:line="276" w:lineRule="auto"/>
        <w:ind w:firstLine="709"/>
        <w:jc w:val="both"/>
        <w:rPr>
          <w:b/>
          <w:sz w:val="26"/>
          <w:szCs w:val="26"/>
        </w:rPr>
      </w:pPr>
      <w:r w:rsidRPr="005952C6">
        <w:rPr>
          <w:rStyle w:val="c1"/>
          <w:color w:val="000000"/>
          <w:sz w:val="26"/>
          <w:szCs w:val="26"/>
        </w:rPr>
        <w:t xml:space="preserve">Позже можно перейти к изучению </w:t>
      </w:r>
      <w:r w:rsidR="00D14A6E" w:rsidRPr="005952C6">
        <w:rPr>
          <w:rStyle w:val="c1"/>
          <w:color w:val="000000"/>
          <w:sz w:val="26"/>
          <w:szCs w:val="26"/>
        </w:rPr>
        <w:t>объемных композици</w:t>
      </w:r>
      <w:r w:rsidRPr="005952C6">
        <w:rPr>
          <w:rStyle w:val="c1"/>
          <w:color w:val="000000"/>
          <w:sz w:val="26"/>
          <w:szCs w:val="26"/>
        </w:rPr>
        <w:t xml:space="preserve">й. </w:t>
      </w:r>
      <w:r w:rsidR="00D14A6E" w:rsidRPr="005952C6">
        <w:rPr>
          <w:rStyle w:val="c1"/>
          <w:color w:val="000000"/>
          <w:sz w:val="26"/>
          <w:szCs w:val="26"/>
        </w:rPr>
        <w:t xml:space="preserve"> </w:t>
      </w:r>
      <w:r w:rsidRPr="005952C6">
        <w:rPr>
          <w:rStyle w:val="c1"/>
          <w:color w:val="000000"/>
          <w:sz w:val="26"/>
          <w:szCs w:val="26"/>
        </w:rPr>
        <w:t xml:space="preserve">Учащиеся при этом </w:t>
      </w:r>
      <w:r w:rsidR="00D14A6E" w:rsidRPr="005952C6">
        <w:rPr>
          <w:rStyle w:val="c1"/>
          <w:color w:val="000000"/>
          <w:sz w:val="26"/>
          <w:szCs w:val="26"/>
        </w:rPr>
        <w:t xml:space="preserve"> знакомятся с формами букетов, с разнообразием растений для определенной формы букета, с формообразующими линиями. Когда </w:t>
      </w:r>
      <w:r w:rsidR="00E92326" w:rsidRPr="005952C6">
        <w:rPr>
          <w:rStyle w:val="c1"/>
          <w:color w:val="000000"/>
          <w:sz w:val="26"/>
          <w:szCs w:val="26"/>
        </w:rPr>
        <w:t>учащиеся</w:t>
      </w:r>
      <w:r w:rsidR="00D14A6E" w:rsidRPr="005952C6">
        <w:rPr>
          <w:rStyle w:val="c1"/>
          <w:color w:val="000000"/>
          <w:sz w:val="26"/>
          <w:szCs w:val="26"/>
        </w:rPr>
        <w:t xml:space="preserve"> приобретут первичные навыки составления композиции, </w:t>
      </w:r>
      <w:r w:rsidRPr="005952C6">
        <w:rPr>
          <w:rStyle w:val="c1"/>
          <w:color w:val="000000"/>
          <w:sz w:val="26"/>
          <w:szCs w:val="26"/>
        </w:rPr>
        <w:t>можно предложить самостоятельно создать коллаж или панно.</w:t>
      </w:r>
    </w:p>
    <w:p w:rsidR="00A227B8" w:rsidRPr="005952C6" w:rsidRDefault="00A227B8"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Сухоцветы - это особая группа цветущих растений, которые, благодаря их твердой соломистой структуре, при умелом засушивании после срезки долгие месяцы сохраняют свежий вид, не изменяя формы и не теряя окраски.</w:t>
      </w:r>
      <w:r w:rsidR="005F64CC" w:rsidRPr="005952C6">
        <w:rPr>
          <w:rFonts w:ascii="Times New Roman" w:hAnsi="Times New Roman" w:cs="Times New Roman"/>
          <w:sz w:val="26"/>
          <w:szCs w:val="26"/>
        </w:rPr>
        <w:t xml:space="preserve"> </w:t>
      </w:r>
      <w:r w:rsidRPr="005952C6">
        <w:rPr>
          <w:rFonts w:ascii="Times New Roman" w:hAnsi="Times New Roman" w:cs="Times New Roman"/>
          <w:sz w:val="26"/>
          <w:szCs w:val="26"/>
        </w:rPr>
        <w:t>С точки зрения флористики далеко не каждое растение способно сохранить целостность и эстетичность после срезки и сушки. Большинство «звезд» цветника по мере высушивания теряют яркость красок и форму цветка, становятся хрупкими и быстро сбрасывают листья и лепестки. Поэтому для художественных поделок используют лишь некоторые специальные виды. При этом применение находят не только бутоны и распустившиеся цветки, но и семенные коробочки или плоды.</w:t>
      </w:r>
    </w:p>
    <w:p w:rsidR="00D03F1D" w:rsidRPr="005952C6" w:rsidRDefault="00A227B8" w:rsidP="002B73E4">
      <w:pPr>
        <w:spacing w:after="0"/>
        <w:ind w:firstLine="709"/>
        <w:jc w:val="both"/>
        <w:rPr>
          <w:rFonts w:ascii="Times New Roman" w:eastAsia="Times New Roman" w:hAnsi="Times New Roman" w:cs="Times New Roman"/>
          <w:b/>
          <w:sz w:val="26"/>
          <w:szCs w:val="26"/>
        </w:rPr>
      </w:pPr>
      <w:r w:rsidRPr="005952C6">
        <w:rPr>
          <w:rFonts w:ascii="Times New Roman" w:hAnsi="Times New Roman" w:cs="Times New Roman"/>
          <w:color w:val="000000" w:themeColor="text1"/>
          <w:sz w:val="26"/>
          <w:szCs w:val="26"/>
        </w:rPr>
        <w:t>При создании сухих букетов применяются различные сухоцветы. Более того, их используют и в ландшафтном дизайне. Какие именно сухоцветы подходят одновременно и для букетов и для ландшафтных композиций? Рассмотрим название каждого популярного цветка и его описание подр</w:t>
      </w:r>
      <w:r w:rsidR="00C403CC">
        <w:rPr>
          <w:rFonts w:ascii="Times New Roman" w:hAnsi="Times New Roman" w:cs="Times New Roman"/>
          <w:color w:val="000000" w:themeColor="text1"/>
          <w:sz w:val="26"/>
          <w:szCs w:val="26"/>
        </w:rPr>
        <w:t xml:space="preserve">обней. Сухоцветы разделяются на </w:t>
      </w:r>
      <w:r w:rsidR="00E53BE7">
        <w:rPr>
          <w:rFonts w:ascii="Times New Roman" w:hAnsi="Times New Roman" w:cs="Times New Roman"/>
          <w:color w:val="000000" w:themeColor="text1"/>
          <w:sz w:val="26"/>
          <w:szCs w:val="26"/>
        </w:rPr>
        <w:t>однолетние</w:t>
      </w:r>
      <w:r w:rsidR="00C403CC">
        <w:rPr>
          <w:rFonts w:ascii="Times New Roman" w:hAnsi="Times New Roman" w:cs="Times New Roman"/>
          <w:color w:val="000000" w:themeColor="text1"/>
          <w:sz w:val="26"/>
          <w:szCs w:val="26"/>
        </w:rPr>
        <w:t>, двулетние и многолетние, в зависимости от их жизненного цикла.</w:t>
      </w:r>
      <w:r w:rsidRPr="005952C6">
        <w:rPr>
          <w:rFonts w:ascii="Times New Roman" w:hAnsi="Times New Roman" w:cs="Times New Roman"/>
          <w:color w:val="000000" w:themeColor="text1"/>
          <w:sz w:val="26"/>
          <w:szCs w:val="26"/>
        </w:rPr>
        <w:t xml:space="preserve"> </w:t>
      </w:r>
    </w:p>
    <w:p w:rsidR="00D03F1D" w:rsidRPr="005952C6" w:rsidRDefault="00D03F1D" w:rsidP="002B73E4">
      <w:pPr>
        <w:pStyle w:val="a6"/>
        <w:ind w:left="0" w:firstLine="709"/>
        <w:jc w:val="both"/>
        <w:rPr>
          <w:rFonts w:ascii="Times New Roman" w:eastAsia="Times New Roman" w:hAnsi="Times New Roman" w:cs="Times New Roman"/>
          <w:b/>
          <w:sz w:val="26"/>
          <w:szCs w:val="26"/>
          <w:lang w:val="ru-RU"/>
        </w:rPr>
      </w:pPr>
    </w:p>
    <w:p w:rsidR="00D03F1D" w:rsidRPr="005952C6" w:rsidRDefault="00D03F1D"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pPr>
    </w:p>
    <w:p w:rsidR="00F42C10" w:rsidRPr="005952C6" w:rsidRDefault="00F42C10" w:rsidP="002B73E4">
      <w:pPr>
        <w:pStyle w:val="a6"/>
        <w:ind w:left="0" w:firstLine="709"/>
        <w:jc w:val="both"/>
        <w:rPr>
          <w:rFonts w:ascii="Times New Roman" w:eastAsia="Times New Roman" w:hAnsi="Times New Roman" w:cs="Times New Roman"/>
          <w:b/>
          <w:sz w:val="26"/>
          <w:szCs w:val="26"/>
          <w:lang w:val="ru-RU"/>
        </w:rPr>
        <w:sectPr w:rsidR="00F42C10" w:rsidRPr="005952C6" w:rsidSect="002B73E4">
          <w:pgSz w:w="11906" w:h="16838"/>
          <w:pgMar w:top="1134" w:right="851" w:bottom="1134" w:left="1418" w:header="708" w:footer="708" w:gutter="0"/>
          <w:cols w:space="708"/>
          <w:docGrid w:linePitch="360"/>
        </w:sectPr>
      </w:pPr>
    </w:p>
    <w:p w:rsidR="00A227B8" w:rsidRPr="005952C6" w:rsidRDefault="002537F5" w:rsidP="002B73E4">
      <w:pPr>
        <w:pStyle w:val="a6"/>
        <w:numPr>
          <w:ilvl w:val="0"/>
          <w:numId w:val="10"/>
        </w:numPr>
        <w:ind w:left="0" w:firstLine="709"/>
        <w:jc w:val="center"/>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Однолетние сухоцветы</w:t>
      </w:r>
    </w:p>
    <w:p w:rsidR="00A227B8" w:rsidRPr="005952C6" w:rsidRDefault="00A227B8" w:rsidP="002B73E4">
      <w:pPr>
        <w:pStyle w:val="a6"/>
        <w:ind w:left="0" w:firstLine="709"/>
        <w:rPr>
          <w:rFonts w:ascii="Times New Roman" w:eastAsia="Times New Roman" w:hAnsi="Times New Roman" w:cs="Times New Roman"/>
          <w:b/>
          <w:sz w:val="26"/>
          <w:szCs w:val="26"/>
        </w:rPr>
      </w:pPr>
    </w:p>
    <w:p w:rsidR="00A227B8" w:rsidRPr="000D345C" w:rsidRDefault="00A227B8" w:rsidP="000D345C">
      <w:pPr>
        <w:pStyle w:val="a6"/>
        <w:numPr>
          <w:ilvl w:val="1"/>
          <w:numId w:val="10"/>
        </w:numPr>
        <w:spacing w:after="0"/>
        <w:ind w:left="0" w:firstLine="709"/>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Теоретический материал</w:t>
      </w:r>
    </w:p>
    <w:p w:rsidR="00EF4796" w:rsidRDefault="000D345C" w:rsidP="000D345C">
      <w:pPr>
        <w:spacing w:before="240" w:after="0"/>
        <w:ind w:firstLine="709"/>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2848" behindDoc="0" locked="0" layoutInCell="1" allowOverlap="1">
            <wp:simplePos x="0" y="0"/>
            <wp:positionH relativeFrom="column">
              <wp:posOffset>4081780</wp:posOffset>
            </wp:positionH>
            <wp:positionV relativeFrom="paragraph">
              <wp:posOffset>870585</wp:posOffset>
            </wp:positionV>
            <wp:extent cx="1970405" cy="1390650"/>
            <wp:effectExtent l="19050" t="0" r="0" b="0"/>
            <wp:wrapThrough wrapText="bothSides">
              <wp:wrapPolygon edited="0">
                <wp:start x="-209" y="0"/>
                <wp:lineTo x="-209" y="21304"/>
                <wp:lineTo x="21510" y="21304"/>
                <wp:lineTo x="21510" y="0"/>
                <wp:lineTo x="-209" y="0"/>
              </wp:wrapPolygon>
            </wp:wrapThrough>
            <wp:docPr id="108" name="Рисунок 12" descr="https://mtdata.ru/u1/photoEB52/20282969279-0/original.jpg#2028296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tdata.ru/u1/photoEB52/20282969279-0/original.jpg#202829692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405" cy="1390650"/>
                    </a:xfrm>
                    <a:prstGeom prst="rect">
                      <a:avLst/>
                    </a:prstGeom>
                    <a:noFill/>
                    <a:ln w="9525">
                      <a:noFill/>
                      <a:miter lim="800000"/>
                      <a:headEnd/>
                      <a:tailEnd/>
                    </a:ln>
                  </pic:spPr>
                </pic:pic>
              </a:graphicData>
            </a:graphic>
          </wp:anchor>
        </w:drawing>
      </w:r>
      <w:r w:rsidR="00C403CC">
        <w:rPr>
          <w:rFonts w:ascii="Times New Roman" w:eastAsia="Times New Roman" w:hAnsi="Times New Roman" w:cs="Times New Roman"/>
          <w:sz w:val="26"/>
          <w:szCs w:val="26"/>
        </w:rPr>
        <w:t>Однолетними растениями или одноле</w:t>
      </w:r>
      <w:r w:rsidR="00C403CC" w:rsidRPr="00C403CC">
        <w:rPr>
          <w:rFonts w:ascii="Times New Roman" w:eastAsia="Times New Roman" w:hAnsi="Times New Roman" w:cs="Times New Roman"/>
          <w:sz w:val="26"/>
          <w:szCs w:val="26"/>
        </w:rPr>
        <w:t>тник</w:t>
      </w:r>
      <w:r w:rsidR="00C403CC">
        <w:rPr>
          <w:rFonts w:ascii="Times New Roman" w:eastAsia="Times New Roman" w:hAnsi="Times New Roman" w:cs="Times New Roman"/>
          <w:sz w:val="26"/>
          <w:szCs w:val="26"/>
        </w:rPr>
        <w:t xml:space="preserve">ами называют растения, </w:t>
      </w:r>
      <w:r w:rsidR="00C403CC" w:rsidRPr="00C403CC">
        <w:rPr>
          <w:rFonts w:ascii="Times New Roman" w:eastAsia="Times New Roman" w:hAnsi="Times New Roman" w:cs="Times New Roman"/>
          <w:sz w:val="26"/>
          <w:szCs w:val="26"/>
        </w:rPr>
        <w:t xml:space="preserve"> </w:t>
      </w:r>
      <w:r w:rsidR="00C403CC">
        <w:rPr>
          <w:rFonts w:ascii="Times New Roman" w:eastAsia="Times New Roman" w:hAnsi="Times New Roman" w:cs="Times New Roman"/>
          <w:sz w:val="26"/>
          <w:szCs w:val="26"/>
        </w:rPr>
        <w:t xml:space="preserve">жизненный цикл </w:t>
      </w:r>
      <w:r w:rsidR="00C403CC" w:rsidRPr="00C403CC">
        <w:rPr>
          <w:rFonts w:ascii="Times New Roman" w:eastAsia="Times New Roman" w:hAnsi="Times New Roman" w:cs="Times New Roman"/>
          <w:sz w:val="26"/>
          <w:szCs w:val="26"/>
        </w:rPr>
        <w:t>котор</w:t>
      </w:r>
      <w:r w:rsidR="00C403CC">
        <w:rPr>
          <w:rFonts w:ascii="Times New Roman" w:eastAsia="Times New Roman" w:hAnsi="Times New Roman" w:cs="Times New Roman"/>
          <w:sz w:val="26"/>
          <w:szCs w:val="26"/>
        </w:rPr>
        <w:t>ых</w:t>
      </w:r>
      <w:r w:rsidR="00C403CC" w:rsidRPr="00C403CC">
        <w:rPr>
          <w:rFonts w:ascii="Times New Roman" w:eastAsia="Times New Roman" w:hAnsi="Times New Roman" w:cs="Times New Roman"/>
          <w:sz w:val="26"/>
          <w:szCs w:val="26"/>
        </w:rPr>
        <w:t>, включая созревание, цветение и смерть, заним</w:t>
      </w:r>
      <w:r w:rsidR="00C403CC">
        <w:rPr>
          <w:rFonts w:ascii="Times New Roman" w:eastAsia="Times New Roman" w:hAnsi="Times New Roman" w:cs="Times New Roman"/>
          <w:sz w:val="26"/>
          <w:szCs w:val="26"/>
        </w:rPr>
        <w:t>ает один вегетационный период</w:t>
      </w:r>
      <w:r w:rsidR="00C403CC" w:rsidRPr="00C403CC">
        <w:rPr>
          <w:rFonts w:ascii="Times New Roman" w:eastAsia="Times New Roman" w:hAnsi="Times New Roman" w:cs="Times New Roman"/>
          <w:sz w:val="26"/>
          <w:szCs w:val="26"/>
        </w:rPr>
        <w:t>.</w:t>
      </w:r>
      <w:r w:rsidR="00C403CC">
        <w:rPr>
          <w:rFonts w:ascii="Times New Roman" w:eastAsia="Times New Roman" w:hAnsi="Times New Roman" w:cs="Times New Roman"/>
          <w:sz w:val="26"/>
          <w:szCs w:val="26"/>
        </w:rPr>
        <w:t xml:space="preserve"> </w:t>
      </w:r>
      <w:r w:rsidR="00EF4796">
        <w:rPr>
          <w:rFonts w:ascii="Times New Roman" w:eastAsia="Times New Roman" w:hAnsi="Times New Roman" w:cs="Times New Roman"/>
          <w:sz w:val="26"/>
          <w:szCs w:val="26"/>
        </w:rPr>
        <w:t>К н</w:t>
      </w:r>
      <w:r w:rsidR="002B73E4">
        <w:rPr>
          <w:rFonts w:ascii="Times New Roman" w:eastAsia="Times New Roman" w:hAnsi="Times New Roman" w:cs="Times New Roman"/>
          <w:sz w:val="26"/>
          <w:szCs w:val="26"/>
        </w:rPr>
        <w:t xml:space="preserve">аиболее популярными </w:t>
      </w:r>
      <w:r w:rsidR="00C403CC">
        <w:rPr>
          <w:rFonts w:ascii="Times New Roman" w:eastAsia="Times New Roman" w:hAnsi="Times New Roman" w:cs="Times New Roman"/>
          <w:sz w:val="26"/>
          <w:szCs w:val="26"/>
        </w:rPr>
        <w:t xml:space="preserve">сухоцветам, </w:t>
      </w:r>
      <w:r w:rsidR="00C403CC" w:rsidRPr="00C403C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жизненный цикл которых проходит за один вегетационный период</w:t>
      </w:r>
      <w:r w:rsidR="00EF4796">
        <w:rPr>
          <w:rFonts w:ascii="Times New Roman" w:eastAsia="Times New Roman" w:hAnsi="Times New Roman" w:cs="Times New Roman"/>
          <w:sz w:val="26"/>
          <w:szCs w:val="26"/>
        </w:rPr>
        <w:t>, относятся следующие.</w:t>
      </w:r>
    </w:p>
    <w:p w:rsidR="00EF4796" w:rsidRPr="000D345C" w:rsidRDefault="00EF4796" w:rsidP="000D345C">
      <w:pPr>
        <w:spacing w:before="240" w:after="0"/>
        <w:ind w:firstLine="709"/>
        <w:rPr>
          <w:rFonts w:ascii="Times New Roman" w:eastAsia="Times New Roman" w:hAnsi="Times New Roman" w:cs="Times New Roman"/>
          <w:sz w:val="26"/>
          <w:szCs w:val="26"/>
        </w:rPr>
      </w:pPr>
      <w:r w:rsidRPr="000D345C">
        <w:rPr>
          <w:rFonts w:ascii="Times New Roman" w:eastAsia="Times New Roman" w:hAnsi="Times New Roman" w:cs="Times New Roman"/>
          <w:b/>
          <w:sz w:val="26"/>
          <w:szCs w:val="26"/>
        </w:rPr>
        <w:t>1. Гомфрена шаровидная</w:t>
      </w:r>
      <w:r>
        <w:rPr>
          <w:rFonts w:ascii="Times New Roman" w:eastAsia="Times New Roman" w:hAnsi="Times New Roman" w:cs="Times New Roman"/>
          <w:sz w:val="26"/>
          <w:szCs w:val="26"/>
        </w:rPr>
        <w:t xml:space="preserve"> - </w:t>
      </w:r>
      <w:r w:rsidRPr="000D345C">
        <w:rPr>
          <w:rFonts w:ascii="Times New Roman" w:hAnsi="Times New Roman" w:cs="Times New Roman"/>
          <w:i/>
          <w:sz w:val="26"/>
          <w:szCs w:val="26"/>
        </w:rPr>
        <w:t>Gomphrena globosa.</w:t>
      </w:r>
    </w:p>
    <w:p w:rsidR="00F01B40" w:rsidRPr="00EF4796" w:rsidRDefault="000D345C" w:rsidP="00EF4796">
      <w:pPr>
        <w:spacing w:after="0"/>
        <w:ind w:firstLine="709"/>
        <w:rPr>
          <w:rFonts w:ascii="Times New Roman" w:eastAsia="Times New Roman" w:hAnsi="Times New Roman" w:cs="Times New Roman"/>
          <w:sz w:val="26"/>
          <w:szCs w:val="26"/>
        </w:rPr>
      </w:pPr>
      <w:r>
        <w:rPr>
          <w:rFonts w:ascii="Times New Roman" w:hAnsi="Times New Roman" w:cs="Times New Roman"/>
          <w:sz w:val="26"/>
          <w:szCs w:val="26"/>
        </w:rPr>
        <w:t xml:space="preserve">Род – </w:t>
      </w:r>
      <w:r w:rsidRPr="000D345C">
        <w:rPr>
          <w:rFonts w:ascii="Times New Roman" w:hAnsi="Times New Roman" w:cs="Times New Roman"/>
          <w:sz w:val="26"/>
          <w:szCs w:val="26"/>
        </w:rPr>
        <w:t xml:space="preserve">Гомфрена </w:t>
      </w:r>
      <w:r w:rsidRPr="000D345C">
        <w:rPr>
          <w:rFonts w:ascii="Times New Roman" w:hAnsi="Times New Roman" w:cs="Times New Roman"/>
          <w:i/>
          <w:sz w:val="26"/>
          <w:szCs w:val="26"/>
        </w:rPr>
        <w:t>(Gomphren)</w:t>
      </w:r>
      <w:r w:rsidR="00F01B40" w:rsidRPr="000D345C">
        <w:rPr>
          <w:rFonts w:ascii="Times New Roman" w:hAnsi="Times New Roman" w:cs="Times New Roman"/>
          <w:i/>
          <w:sz w:val="26"/>
          <w:szCs w:val="26"/>
        </w:rPr>
        <w:t>.</w:t>
      </w:r>
      <w:r w:rsidR="00975B6E" w:rsidRPr="00EF4796">
        <w:rPr>
          <w:noProof/>
          <w:sz w:val="26"/>
          <w:szCs w:val="26"/>
        </w:rPr>
        <w:t xml:space="preserve"> </w:t>
      </w:r>
    </w:p>
    <w:p w:rsidR="00F01B40" w:rsidRPr="000D345C" w:rsidRDefault="00F01B40" w:rsidP="002B73E4">
      <w:pPr>
        <w:spacing w:after="0"/>
        <w:ind w:firstLine="709"/>
        <w:rPr>
          <w:rFonts w:ascii="Times New Roman" w:hAnsi="Times New Roman" w:cs="Times New Roman"/>
          <w:sz w:val="26"/>
          <w:szCs w:val="26"/>
        </w:rPr>
      </w:pPr>
      <w:r w:rsidRPr="005952C6">
        <w:rPr>
          <w:rFonts w:ascii="Times New Roman" w:hAnsi="Times New Roman" w:cs="Times New Roman"/>
          <w:sz w:val="26"/>
          <w:szCs w:val="26"/>
        </w:rPr>
        <w:t xml:space="preserve">Cемейство -  </w:t>
      </w:r>
      <w:r w:rsidRPr="000D345C">
        <w:rPr>
          <w:rFonts w:ascii="Times New Roman" w:hAnsi="Times New Roman" w:cs="Times New Roman"/>
          <w:sz w:val="26"/>
          <w:szCs w:val="26"/>
        </w:rPr>
        <w:t>Амарантовые.</w:t>
      </w:r>
    </w:p>
    <w:p w:rsidR="00A227B8" w:rsidRPr="000D345C" w:rsidRDefault="00F01B40" w:rsidP="000D345C">
      <w:pPr>
        <w:spacing w:after="0"/>
        <w:ind w:firstLine="709"/>
        <w:rPr>
          <w:rFonts w:ascii="Times New Roman" w:hAnsi="Times New Roman" w:cs="Times New Roman"/>
          <w:sz w:val="26"/>
          <w:szCs w:val="26"/>
        </w:rPr>
      </w:pPr>
      <w:r w:rsidRPr="000D345C">
        <w:rPr>
          <w:rFonts w:ascii="Times New Roman" w:hAnsi="Times New Roman" w:cs="Times New Roman"/>
          <w:sz w:val="26"/>
          <w:szCs w:val="26"/>
        </w:rPr>
        <w:t>Происхождение - Америка.</w:t>
      </w:r>
    </w:p>
    <w:p w:rsidR="00F01B40" w:rsidRPr="005952C6" w:rsidRDefault="00F01B40" w:rsidP="000D345C">
      <w:pPr>
        <w:spacing w:before="240" w:after="0"/>
        <w:ind w:firstLine="709"/>
        <w:jc w:val="both"/>
        <w:rPr>
          <w:rFonts w:ascii="Times New Roman" w:hAnsi="Times New Roman" w:cs="Times New Roman"/>
          <w:b/>
          <w:sz w:val="26"/>
          <w:szCs w:val="26"/>
        </w:rPr>
      </w:pPr>
      <w:r w:rsidRPr="005952C6">
        <w:rPr>
          <w:rFonts w:ascii="Times New Roman" w:hAnsi="Times New Roman" w:cs="Times New Roman"/>
          <w:b/>
          <w:sz w:val="26"/>
          <w:szCs w:val="26"/>
        </w:rPr>
        <w:t xml:space="preserve">Описание. </w:t>
      </w:r>
    </w:p>
    <w:p w:rsidR="000D345C" w:rsidRDefault="00F01B40" w:rsidP="000D345C">
      <w:pPr>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Гомфрена - невысокий травянистый однолетник, достигающий 30 - 60 см. с прямостоячими, крепкими, разветвленными у основания стеблями. </w:t>
      </w:r>
      <w:r w:rsidR="00C03E82" w:rsidRPr="00C03E82">
        <w:rPr>
          <w:rFonts w:ascii="Times New Roman" w:hAnsi="Times New Roman" w:cs="Times New Roman"/>
          <w:sz w:val="26"/>
          <w:szCs w:val="26"/>
        </w:rPr>
        <w:t>Но есть карликовые формы от 15 до 20 см. в высоту.</w:t>
      </w:r>
      <w:r w:rsidR="00C03E82">
        <w:rPr>
          <w:rFonts w:ascii="Times New Roman" w:hAnsi="Times New Roman" w:cs="Times New Roman"/>
          <w:sz w:val="26"/>
          <w:szCs w:val="26"/>
        </w:rPr>
        <w:t xml:space="preserve"> </w:t>
      </w:r>
      <w:r w:rsidRPr="005952C6">
        <w:rPr>
          <w:rFonts w:ascii="Times New Roman" w:hAnsi="Times New Roman" w:cs="Times New Roman"/>
          <w:sz w:val="26"/>
          <w:szCs w:val="26"/>
        </w:rPr>
        <w:t>Листья цельнокрайние, продолговато - овальные, глянцевые, зеленые, на коротких черешках. В летние месяцы растение украшается себя шаровидными верхушечными соцветиями, достигающими 4 см. в диаметре и состоящими из множества ярких прицветников, окрашенных в красный, розовый, фиолетовый оттенки. Цветки крохотные, трубчатые, кремовые, желтые</w:t>
      </w:r>
      <w:r w:rsidRPr="005952C6">
        <w:rPr>
          <w:rFonts w:ascii="Times New Roman" w:hAnsi="Times New Roman" w:cs="Times New Roman"/>
          <w:color w:val="333333"/>
          <w:sz w:val="26"/>
          <w:szCs w:val="26"/>
          <w:shd w:val="clear" w:color="auto" w:fill="F4F6F7"/>
        </w:rPr>
        <w:t>. </w:t>
      </w:r>
    </w:p>
    <w:p w:rsidR="000D345C" w:rsidRDefault="00F01B40" w:rsidP="000D345C">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Назначение</w:t>
      </w:r>
      <w:r w:rsidR="00E86F34" w:rsidRPr="005952C6">
        <w:rPr>
          <w:rFonts w:ascii="Times New Roman" w:hAnsi="Times New Roman" w:cs="Times New Roman"/>
          <w:b/>
          <w:sz w:val="26"/>
          <w:szCs w:val="26"/>
        </w:rPr>
        <w:t>.</w:t>
      </w:r>
    </w:p>
    <w:p w:rsidR="00F01B40" w:rsidRDefault="00F01B40" w:rsidP="000D345C">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Цветы гомфрены можно использовать на срезку и в качестве сухоцветов, они легко высыхают и сохраняют свою декоративность в течение нескольких месяцев. Цветы, предназначенные для сушки срезают до полного развития прицветников, подвешивают вверх ногами в прохладном, хорошо проветриваемом помещении. Полное высыхание занимает около недели. </w:t>
      </w:r>
    </w:p>
    <w:p w:rsidR="000D345C" w:rsidRPr="000D345C" w:rsidRDefault="000D345C" w:rsidP="000D345C">
      <w:pPr>
        <w:spacing w:before="240" w:after="0"/>
        <w:ind w:firstLine="709"/>
        <w:jc w:val="both"/>
        <w:rPr>
          <w:rFonts w:ascii="Times New Roman" w:hAnsi="Times New Roman" w:cs="Times New Roman"/>
          <w:b/>
          <w:sz w:val="26"/>
          <w:szCs w:val="26"/>
        </w:rPr>
      </w:pPr>
      <w:r w:rsidRPr="000D345C">
        <w:rPr>
          <w:rFonts w:ascii="Times New Roman" w:hAnsi="Times New Roman" w:cs="Times New Roman"/>
          <w:b/>
          <w:sz w:val="26"/>
          <w:szCs w:val="26"/>
        </w:rPr>
        <w:t>Жизненные требования.</w:t>
      </w:r>
    </w:p>
    <w:p w:rsidR="00F01B40" w:rsidRPr="000D345C" w:rsidRDefault="00F01B40" w:rsidP="002B73E4">
      <w:pPr>
        <w:spacing w:after="0"/>
        <w:ind w:firstLine="709"/>
        <w:rPr>
          <w:rFonts w:ascii="Times New Roman" w:hAnsi="Times New Roman" w:cs="Times New Roman"/>
          <w:b/>
          <w:i/>
          <w:sz w:val="26"/>
          <w:szCs w:val="26"/>
        </w:rPr>
      </w:pPr>
      <w:r w:rsidRPr="000D345C">
        <w:rPr>
          <w:rFonts w:ascii="Times New Roman" w:hAnsi="Times New Roman" w:cs="Times New Roman"/>
          <w:b/>
          <w:i/>
          <w:sz w:val="26"/>
          <w:szCs w:val="26"/>
        </w:rPr>
        <w:t xml:space="preserve">Грунт </w:t>
      </w:r>
    </w:p>
    <w:p w:rsidR="00F01B40" w:rsidRPr="005952C6" w:rsidRDefault="00F01B40" w:rsidP="002B73E4">
      <w:pPr>
        <w:spacing w:after="0"/>
        <w:ind w:firstLine="709"/>
        <w:rPr>
          <w:rFonts w:ascii="Times New Roman" w:hAnsi="Times New Roman" w:cs="Times New Roman"/>
          <w:sz w:val="26"/>
          <w:szCs w:val="26"/>
        </w:rPr>
      </w:pPr>
      <w:r w:rsidRPr="005952C6">
        <w:rPr>
          <w:rFonts w:ascii="Times New Roman" w:hAnsi="Times New Roman" w:cs="Times New Roman"/>
          <w:sz w:val="26"/>
          <w:szCs w:val="26"/>
        </w:rPr>
        <w:t xml:space="preserve">Богатый, легкий и хорошо дренированный грунт. Используйте смесь почвы и песка. </w:t>
      </w:r>
    </w:p>
    <w:p w:rsidR="00E86F34" w:rsidRPr="000D345C" w:rsidRDefault="00F01B40" w:rsidP="002B73E4">
      <w:pPr>
        <w:spacing w:after="0"/>
        <w:ind w:firstLine="709"/>
        <w:rPr>
          <w:rFonts w:ascii="Times New Roman" w:hAnsi="Times New Roman" w:cs="Times New Roman"/>
          <w:b/>
          <w:i/>
          <w:sz w:val="26"/>
          <w:szCs w:val="26"/>
        </w:rPr>
      </w:pPr>
      <w:r w:rsidRPr="000D345C">
        <w:rPr>
          <w:rFonts w:ascii="Times New Roman" w:hAnsi="Times New Roman" w:cs="Times New Roman"/>
          <w:b/>
          <w:i/>
          <w:sz w:val="26"/>
          <w:szCs w:val="26"/>
        </w:rPr>
        <w:t>Удобрение</w:t>
      </w:r>
    </w:p>
    <w:p w:rsidR="000D345C" w:rsidRDefault="00F01B40" w:rsidP="002B73E4">
      <w:pPr>
        <w:spacing w:after="0"/>
        <w:ind w:firstLine="709"/>
        <w:rPr>
          <w:rFonts w:ascii="Times New Roman" w:hAnsi="Times New Roman" w:cs="Times New Roman"/>
          <w:sz w:val="26"/>
          <w:szCs w:val="26"/>
        </w:rPr>
      </w:pPr>
      <w:r w:rsidRPr="005952C6">
        <w:rPr>
          <w:rFonts w:ascii="Times New Roman" w:hAnsi="Times New Roman" w:cs="Times New Roman"/>
          <w:sz w:val="26"/>
          <w:szCs w:val="26"/>
        </w:rPr>
        <w:t>Использование удобрений с высоким содержанием калия способствует обильному  цветению. Подкармливают растение 3 раза в месяц. </w:t>
      </w:r>
    </w:p>
    <w:p w:rsidR="00F01B40" w:rsidRPr="000D345C" w:rsidRDefault="00F01B40" w:rsidP="002B73E4">
      <w:pPr>
        <w:spacing w:after="0"/>
        <w:ind w:firstLine="709"/>
        <w:rPr>
          <w:rFonts w:ascii="Times New Roman" w:hAnsi="Times New Roman" w:cs="Times New Roman"/>
          <w:b/>
          <w:i/>
          <w:sz w:val="26"/>
          <w:szCs w:val="26"/>
        </w:rPr>
      </w:pPr>
      <w:r w:rsidRPr="000D345C">
        <w:rPr>
          <w:rFonts w:ascii="Times New Roman" w:hAnsi="Times New Roman" w:cs="Times New Roman"/>
          <w:b/>
          <w:i/>
          <w:sz w:val="26"/>
          <w:szCs w:val="26"/>
        </w:rPr>
        <w:t xml:space="preserve">Температура </w:t>
      </w:r>
    </w:p>
    <w:p w:rsidR="00F01B40" w:rsidRPr="005952C6" w:rsidRDefault="00F01B40"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Любит жаркую погоду. Прохладное содержание может полностью остановить рост гомфрены.</w:t>
      </w:r>
    </w:p>
    <w:p w:rsidR="00F01B40" w:rsidRPr="000D345C" w:rsidRDefault="00F01B40" w:rsidP="002B73E4">
      <w:pPr>
        <w:spacing w:after="0"/>
        <w:ind w:firstLine="709"/>
        <w:rPr>
          <w:rFonts w:ascii="Times New Roman" w:hAnsi="Times New Roman" w:cs="Times New Roman"/>
          <w:b/>
          <w:i/>
          <w:sz w:val="26"/>
          <w:szCs w:val="26"/>
        </w:rPr>
      </w:pPr>
      <w:r w:rsidRPr="000D345C">
        <w:rPr>
          <w:rFonts w:ascii="Times New Roman" w:hAnsi="Times New Roman" w:cs="Times New Roman"/>
          <w:b/>
          <w:i/>
          <w:sz w:val="26"/>
          <w:szCs w:val="26"/>
        </w:rPr>
        <w:t xml:space="preserve">Освещение </w:t>
      </w:r>
    </w:p>
    <w:p w:rsidR="000D345C" w:rsidRDefault="00F01B40" w:rsidP="002B73E4">
      <w:pPr>
        <w:spacing w:after="0"/>
        <w:ind w:firstLine="709"/>
        <w:rPr>
          <w:rFonts w:ascii="Times New Roman" w:hAnsi="Times New Roman" w:cs="Times New Roman"/>
          <w:sz w:val="26"/>
          <w:szCs w:val="26"/>
        </w:rPr>
      </w:pPr>
      <w:r w:rsidRPr="005952C6">
        <w:rPr>
          <w:rFonts w:ascii="Times New Roman" w:hAnsi="Times New Roman" w:cs="Times New Roman"/>
          <w:sz w:val="26"/>
          <w:szCs w:val="26"/>
        </w:rPr>
        <w:t>Это растение выращивают под прямыми солнечными лучами.</w:t>
      </w:r>
    </w:p>
    <w:p w:rsidR="00F01B40" w:rsidRPr="000D345C" w:rsidRDefault="000D345C" w:rsidP="002B73E4">
      <w:pPr>
        <w:spacing w:after="0"/>
        <w:ind w:firstLine="709"/>
        <w:rPr>
          <w:rFonts w:ascii="Times New Roman" w:hAnsi="Times New Roman" w:cs="Times New Roman"/>
          <w:i/>
          <w:sz w:val="26"/>
          <w:szCs w:val="26"/>
        </w:rPr>
      </w:pPr>
      <w:r w:rsidRPr="000D345C">
        <w:rPr>
          <w:rFonts w:ascii="Times New Roman" w:hAnsi="Times New Roman" w:cs="Times New Roman"/>
          <w:b/>
          <w:i/>
          <w:sz w:val="26"/>
          <w:szCs w:val="26"/>
        </w:rPr>
        <w:t>Цветение.</w:t>
      </w:r>
    </w:p>
    <w:p w:rsidR="00F01B40" w:rsidRPr="005952C6" w:rsidRDefault="00F01B40" w:rsidP="002B73E4">
      <w:pPr>
        <w:spacing w:after="0"/>
        <w:ind w:firstLine="709"/>
        <w:rPr>
          <w:rFonts w:ascii="Times New Roman" w:hAnsi="Times New Roman" w:cs="Times New Roman"/>
          <w:sz w:val="26"/>
          <w:szCs w:val="26"/>
        </w:rPr>
      </w:pPr>
      <w:r w:rsidRPr="005952C6">
        <w:rPr>
          <w:rFonts w:ascii="Times New Roman" w:hAnsi="Times New Roman" w:cs="Times New Roman"/>
          <w:sz w:val="26"/>
          <w:szCs w:val="26"/>
        </w:rPr>
        <w:t>Эти привлекательные кустики легко растут и цветут в течение длительного времени, с июля по октябрь.</w:t>
      </w:r>
    </w:p>
    <w:p w:rsidR="00E86F34" w:rsidRPr="000D345C" w:rsidRDefault="00F01B40" w:rsidP="002B73E4">
      <w:pPr>
        <w:spacing w:after="0"/>
        <w:ind w:firstLine="709"/>
        <w:rPr>
          <w:rFonts w:ascii="Times New Roman" w:hAnsi="Times New Roman" w:cs="Times New Roman"/>
          <w:b/>
          <w:i/>
          <w:sz w:val="26"/>
          <w:szCs w:val="26"/>
        </w:rPr>
      </w:pPr>
      <w:r w:rsidRPr="000D345C">
        <w:rPr>
          <w:rFonts w:ascii="Times New Roman" w:hAnsi="Times New Roman" w:cs="Times New Roman"/>
          <w:b/>
          <w:i/>
          <w:sz w:val="26"/>
          <w:szCs w:val="26"/>
        </w:rPr>
        <w:t>Размножение</w:t>
      </w:r>
      <w:r w:rsidR="00E86F34" w:rsidRPr="000D345C">
        <w:rPr>
          <w:rFonts w:ascii="Times New Roman" w:hAnsi="Times New Roman" w:cs="Times New Roman"/>
          <w:b/>
          <w:i/>
          <w:sz w:val="26"/>
          <w:szCs w:val="26"/>
        </w:rPr>
        <w:t>.</w:t>
      </w:r>
    </w:p>
    <w:p w:rsidR="00391A22" w:rsidRPr="005952C6" w:rsidRDefault="00F01B40" w:rsidP="002B73E4">
      <w:pPr>
        <w:spacing w:after="0"/>
        <w:ind w:firstLine="709"/>
        <w:jc w:val="both"/>
        <w:rPr>
          <w:rFonts w:ascii="Times New Roman" w:hAnsi="Times New Roman" w:cs="Times New Roman"/>
          <w:b/>
          <w:sz w:val="26"/>
          <w:szCs w:val="26"/>
        </w:rPr>
      </w:pPr>
      <w:r w:rsidRPr="005952C6">
        <w:rPr>
          <w:rFonts w:ascii="Times New Roman" w:hAnsi="Times New Roman" w:cs="Times New Roman"/>
          <w:sz w:val="26"/>
          <w:szCs w:val="26"/>
        </w:rPr>
        <w:t>Гомфрену размножают семенами, высеваемыми в марте. Семена лишь слегка вдавливают в верхний слой грунта и прикрывают тонким слоем песка. Поддерживайте температуру не ниже 15 ° С , поливая сеянцы с таки расчетом, чтобы грунт оставался слегка влажным. </w:t>
      </w:r>
    </w:p>
    <w:p w:rsidR="00F01B40" w:rsidRPr="005952C6" w:rsidRDefault="00F01B40" w:rsidP="00C03E82">
      <w:pPr>
        <w:spacing w:before="240" w:after="0"/>
        <w:ind w:firstLine="709"/>
        <w:rPr>
          <w:rFonts w:ascii="Times New Roman" w:hAnsi="Times New Roman" w:cs="Times New Roman"/>
          <w:sz w:val="26"/>
          <w:szCs w:val="26"/>
        </w:rPr>
      </w:pPr>
      <w:r w:rsidRPr="005952C6">
        <w:rPr>
          <w:rFonts w:ascii="Times New Roman" w:hAnsi="Times New Roman" w:cs="Times New Roman"/>
          <w:b/>
          <w:sz w:val="26"/>
          <w:szCs w:val="26"/>
        </w:rPr>
        <w:t>Семь секретов успеха</w:t>
      </w:r>
      <w:r w:rsidRPr="005952C6">
        <w:rPr>
          <w:rFonts w:ascii="Times New Roman" w:hAnsi="Times New Roman" w:cs="Times New Roman"/>
          <w:sz w:val="26"/>
          <w:szCs w:val="26"/>
        </w:rPr>
        <w:t>:  </w:t>
      </w:r>
    </w:p>
    <w:p w:rsidR="00F01B40"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1. Температура выращивания: в период вегетации содержание гомфрены должно быть теплым - при температуре 20 - 25° С. </w:t>
      </w:r>
    </w:p>
    <w:p w:rsidR="00F01B40"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2. Освещение: прямые солнечные лучи не должны попадать на растение в дневные часы - но утром и вечером обязательными будут солнечные ванны в течение 3 - 4 часов в сутки.  </w:t>
      </w:r>
    </w:p>
    <w:p w:rsidR="00F01B40"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3. Полив и влажность воздуха: регулярно поливайте весной и летом, слегка подсушивая верхний слой грунта между поливами. Влажность воздуха можно не повышать.</w:t>
      </w:r>
    </w:p>
    <w:p w:rsidR="00F01B40"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 4. Обрезка: санитарная - удаляйте старые отмирающие листья и увядающие цветки. </w:t>
      </w:r>
    </w:p>
    <w:p w:rsidR="00F01B40"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 5. Грунт: отлично дренированный, с большим содержанием питательных веществ субстрат. </w:t>
      </w:r>
    </w:p>
    <w:p w:rsidR="00F41A8F" w:rsidRPr="005952C6" w:rsidRDefault="00F01B40" w:rsidP="00C03E82">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 6. Подкормка: весной и летом подкармливают 3 раза в месяц минеральными удобрениями для цветущих растений. </w:t>
      </w:r>
    </w:p>
    <w:p w:rsidR="00345A78" w:rsidRPr="00C03E82" w:rsidRDefault="00F01B40" w:rsidP="00C03E82">
      <w:pPr>
        <w:spacing w:after="0"/>
        <w:ind w:firstLine="709"/>
        <w:jc w:val="both"/>
        <w:rPr>
          <w:rFonts w:cs="Helvetica"/>
          <w:sz w:val="26"/>
          <w:szCs w:val="26"/>
          <w:shd w:val="clear" w:color="auto" w:fill="F4F6F7"/>
        </w:rPr>
      </w:pPr>
      <w:r w:rsidRPr="005952C6">
        <w:rPr>
          <w:rFonts w:ascii="Times New Roman" w:hAnsi="Times New Roman" w:cs="Times New Roman"/>
          <w:sz w:val="26"/>
          <w:szCs w:val="26"/>
        </w:rPr>
        <w:t> 7. Размножение: - посевом семян.</w:t>
      </w:r>
    </w:p>
    <w:p w:rsidR="00345A78" w:rsidRPr="005952C6" w:rsidRDefault="00345A78" w:rsidP="002B73E4">
      <w:pPr>
        <w:ind w:firstLine="709"/>
        <w:rPr>
          <w:rFonts w:ascii="Georgia" w:hAnsi="Georgia"/>
          <w:b/>
          <w:color w:val="222222"/>
          <w:sz w:val="26"/>
          <w:szCs w:val="26"/>
          <w:shd w:val="clear" w:color="auto" w:fill="FFFFFF"/>
        </w:rPr>
      </w:pPr>
    </w:p>
    <w:p w:rsidR="00536A07" w:rsidRDefault="007D404E" w:rsidP="00536A07">
      <w:pPr>
        <w:pStyle w:val="af0"/>
        <w:spacing w:line="276" w:lineRule="auto"/>
        <w:ind w:left="709"/>
        <w:rPr>
          <w:rFonts w:ascii="Times New Roman" w:hAnsi="Times New Roman" w:cs="Times New Roman"/>
          <w:b/>
          <w:color w:val="222222"/>
          <w:sz w:val="26"/>
          <w:szCs w:val="26"/>
          <w:shd w:val="clear" w:color="auto" w:fill="FFFFFF"/>
        </w:rPr>
      </w:pPr>
      <w:r w:rsidRPr="005952C6">
        <w:rPr>
          <w:color w:val="222222"/>
          <w:shd w:val="clear" w:color="auto" w:fill="FFFFFF"/>
        </w:rPr>
        <w:br w:type="page"/>
      </w:r>
      <w:r w:rsidR="00F41A8F" w:rsidRPr="00536A07">
        <w:rPr>
          <w:rFonts w:ascii="Times New Roman" w:hAnsi="Times New Roman" w:cs="Times New Roman"/>
          <w:b/>
          <w:color w:val="222222"/>
          <w:sz w:val="26"/>
          <w:szCs w:val="26"/>
          <w:shd w:val="clear" w:color="auto" w:fill="FFFFFF"/>
        </w:rPr>
        <w:t>II.</w:t>
      </w:r>
      <w:r w:rsidR="00536A07" w:rsidRPr="00536A07">
        <w:rPr>
          <w:rFonts w:ascii="Times New Roman" w:hAnsi="Times New Roman" w:cs="Times New Roman"/>
          <w:b/>
          <w:color w:val="222222"/>
          <w:sz w:val="26"/>
          <w:szCs w:val="26"/>
          <w:shd w:val="clear" w:color="auto" w:fill="FFFFFF"/>
        </w:rPr>
        <w:t xml:space="preserve"> </w:t>
      </w:r>
      <w:r w:rsidR="00536A07">
        <w:rPr>
          <w:rFonts w:ascii="Times New Roman" w:hAnsi="Times New Roman" w:cs="Times New Roman"/>
          <w:b/>
          <w:color w:val="222222"/>
          <w:sz w:val="26"/>
          <w:szCs w:val="26"/>
          <w:shd w:val="clear" w:color="auto" w:fill="FFFFFF"/>
        </w:rPr>
        <w:t xml:space="preserve">Амарант метельчатый  </w:t>
      </w:r>
      <w:r w:rsidR="00536A07" w:rsidRPr="00536A07">
        <w:rPr>
          <w:rFonts w:ascii="Times New Roman" w:hAnsi="Times New Roman" w:cs="Times New Roman"/>
          <w:b/>
          <w:color w:val="222222"/>
          <w:sz w:val="26"/>
          <w:szCs w:val="26"/>
          <w:shd w:val="clear" w:color="auto" w:fill="FFFFFF"/>
        </w:rPr>
        <w:t>или багряный</w:t>
      </w:r>
    </w:p>
    <w:p w:rsidR="00F41A8F" w:rsidRPr="00536A07" w:rsidRDefault="00536A07" w:rsidP="00536A07">
      <w:pPr>
        <w:pStyle w:val="af0"/>
        <w:spacing w:line="276" w:lineRule="auto"/>
        <w:ind w:left="709"/>
        <w:rPr>
          <w:rFonts w:ascii="Times New Roman" w:hAnsi="Times New Roman" w:cs="Times New Roman"/>
          <w:color w:val="222222"/>
          <w:sz w:val="26"/>
          <w:szCs w:val="26"/>
          <w:shd w:val="clear" w:color="auto" w:fill="FFFFFF"/>
        </w:rPr>
      </w:pPr>
      <w:r>
        <w:rPr>
          <w:rFonts w:ascii="Times New Roman" w:hAnsi="Times New Roman" w:cs="Times New Roman"/>
          <w:noProof/>
          <w:sz w:val="26"/>
          <w:szCs w:val="26"/>
        </w:rPr>
        <w:drawing>
          <wp:anchor distT="0" distB="0" distL="114300" distR="114300" simplePos="0" relativeHeight="251694080" behindDoc="0" locked="0" layoutInCell="1" allowOverlap="1">
            <wp:simplePos x="0" y="0"/>
            <wp:positionH relativeFrom="column">
              <wp:posOffset>4119245</wp:posOffset>
            </wp:positionH>
            <wp:positionV relativeFrom="paragraph">
              <wp:posOffset>-133985</wp:posOffset>
            </wp:positionV>
            <wp:extent cx="1952625" cy="1461770"/>
            <wp:effectExtent l="19050" t="0" r="9525" b="0"/>
            <wp:wrapSquare wrapText="bothSides"/>
            <wp:docPr id="28" name="Рисунок 1" descr="Амарант метельчатый, или багряный / Amaranthus paniculatus = Amaranthus cruen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арант метельчатый, или багряный / Amaranthus paniculatus = Amaranthus cruentus"/>
                    <pic:cNvPicPr>
                      <a:picLocks noChangeAspect="1" noChangeArrowheads="1"/>
                    </pic:cNvPicPr>
                  </pic:nvPicPr>
                  <pic:blipFill>
                    <a:blip r:embed="rId11" cstate="print"/>
                    <a:srcRect/>
                    <a:stretch>
                      <a:fillRect/>
                    </a:stretch>
                  </pic:blipFill>
                  <pic:spPr bwMode="auto">
                    <a:xfrm>
                      <a:off x="0" y="0"/>
                      <a:ext cx="1952625" cy="1461770"/>
                    </a:xfrm>
                    <a:prstGeom prst="rect">
                      <a:avLst/>
                    </a:prstGeom>
                    <a:noFill/>
                    <a:ln w="9525">
                      <a:noFill/>
                      <a:miter lim="800000"/>
                      <a:headEnd/>
                      <a:tailEnd/>
                    </a:ln>
                  </pic:spPr>
                </pic:pic>
              </a:graphicData>
            </a:graphic>
          </wp:anchor>
        </w:drawing>
      </w:r>
      <w:r w:rsidRPr="00536A07">
        <w:rPr>
          <w:rFonts w:ascii="Times New Roman" w:hAnsi="Times New Roman" w:cs="Times New Roman"/>
          <w:sz w:val="26"/>
          <w:szCs w:val="26"/>
        </w:rPr>
        <w:t xml:space="preserve">Род - Амара́нт </w:t>
      </w:r>
      <w:r w:rsidR="00F41A8F" w:rsidRPr="00536A07">
        <w:rPr>
          <w:rFonts w:ascii="Times New Roman" w:hAnsi="Times New Roman" w:cs="Times New Roman"/>
          <w:sz w:val="26"/>
          <w:szCs w:val="26"/>
        </w:rPr>
        <w:t>или щири́ца</w:t>
      </w:r>
      <w:r>
        <w:rPr>
          <w:rFonts w:ascii="Times New Roman" w:hAnsi="Times New Roman" w:cs="Times New Roman"/>
          <w:sz w:val="26"/>
          <w:szCs w:val="26"/>
        </w:rPr>
        <w:t xml:space="preserve"> </w:t>
      </w:r>
      <w:r w:rsidR="00F41A8F" w:rsidRPr="00536A07">
        <w:rPr>
          <w:rFonts w:ascii="Times New Roman" w:hAnsi="Times New Roman" w:cs="Times New Roman"/>
          <w:i/>
          <w:sz w:val="26"/>
          <w:szCs w:val="26"/>
        </w:rPr>
        <w:t>(</w:t>
      </w:r>
      <w:r w:rsidR="00D32B5A" w:rsidRPr="00536A07">
        <w:rPr>
          <w:rFonts w:ascii="Times New Roman" w:hAnsi="Times New Roman" w:cs="Times New Roman"/>
          <w:i/>
          <w:sz w:val="26"/>
          <w:szCs w:val="26"/>
          <w:u w:val="single"/>
        </w:rPr>
        <w:t>лат.</w:t>
      </w:r>
      <w:r w:rsidR="00F41A8F" w:rsidRPr="00536A07">
        <w:rPr>
          <w:rFonts w:ascii="Times New Roman" w:hAnsi="Times New Roman" w:cs="Times New Roman"/>
          <w:i/>
          <w:sz w:val="26"/>
          <w:szCs w:val="26"/>
        </w:rPr>
        <w:t>Amaránthus) </w:t>
      </w:r>
    </w:p>
    <w:p w:rsidR="00F41A8F" w:rsidRPr="00536A07" w:rsidRDefault="00F41A8F" w:rsidP="00536A07">
      <w:pPr>
        <w:pStyle w:val="af0"/>
        <w:spacing w:line="276" w:lineRule="auto"/>
        <w:ind w:left="709"/>
        <w:rPr>
          <w:rFonts w:ascii="Times New Roman" w:hAnsi="Times New Roman" w:cs="Times New Roman"/>
          <w:sz w:val="26"/>
          <w:szCs w:val="26"/>
        </w:rPr>
      </w:pPr>
      <w:r w:rsidRPr="00536A07">
        <w:rPr>
          <w:rFonts w:ascii="Times New Roman" w:hAnsi="Times New Roman" w:cs="Times New Roman"/>
          <w:sz w:val="26"/>
          <w:szCs w:val="26"/>
        </w:rPr>
        <w:t xml:space="preserve">Семейство - </w:t>
      </w:r>
      <w:hyperlink r:id="rId12" w:tooltip="Амарантовые" w:history="1">
        <w:r w:rsidRPr="00536A07">
          <w:rPr>
            <w:rStyle w:val="a3"/>
            <w:rFonts w:ascii="Times New Roman" w:hAnsi="Times New Roman" w:cs="Times New Roman"/>
            <w:color w:val="auto"/>
            <w:sz w:val="26"/>
            <w:szCs w:val="26"/>
            <w:u w:val="none"/>
          </w:rPr>
          <w:t>Амарантовые</w:t>
        </w:r>
      </w:hyperlink>
      <w:r w:rsidR="00536A07">
        <w:rPr>
          <w:rFonts w:ascii="Times New Roman" w:hAnsi="Times New Roman" w:cs="Times New Roman"/>
          <w:sz w:val="26"/>
          <w:szCs w:val="26"/>
        </w:rPr>
        <w:t xml:space="preserve"> </w:t>
      </w:r>
      <w:r w:rsidRPr="00536A07">
        <w:rPr>
          <w:rFonts w:ascii="Times New Roman" w:hAnsi="Times New Roman" w:cs="Times New Roman"/>
          <w:sz w:val="26"/>
          <w:szCs w:val="26"/>
        </w:rPr>
        <w:t>(</w:t>
      </w:r>
      <w:r w:rsidRPr="00536A07">
        <w:rPr>
          <w:rFonts w:ascii="Times New Roman" w:hAnsi="Times New Roman" w:cs="Times New Roman"/>
          <w:i/>
          <w:sz w:val="26"/>
          <w:szCs w:val="26"/>
        </w:rPr>
        <w:t>Amaranthaceae).</w:t>
      </w:r>
      <w:r w:rsidR="00536A07" w:rsidRPr="00536A07">
        <w:rPr>
          <w:noProof/>
        </w:rPr>
        <w:t xml:space="preserve"> </w:t>
      </w:r>
    </w:p>
    <w:p w:rsidR="00F41A8F" w:rsidRPr="00536A07" w:rsidRDefault="00F41A8F" w:rsidP="00536A07">
      <w:pPr>
        <w:pStyle w:val="af0"/>
        <w:spacing w:line="276" w:lineRule="auto"/>
        <w:ind w:left="709"/>
        <w:rPr>
          <w:rFonts w:ascii="Times New Roman" w:hAnsi="Times New Roman" w:cs="Times New Roman"/>
          <w:color w:val="222222"/>
          <w:sz w:val="26"/>
          <w:szCs w:val="26"/>
          <w:shd w:val="clear" w:color="auto" w:fill="FFFFFF"/>
        </w:rPr>
      </w:pPr>
      <w:r w:rsidRPr="00536A07">
        <w:rPr>
          <w:rFonts w:ascii="Times New Roman" w:hAnsi="Times New Roman" w:cs="Times New Roman"/>
          <w:color w:val="222222"/>
          <w:sz w:val="26"/>
          <w:szCs w:val="26"/>
          <w:shd w:val="clear" w:color="auto" w:fill="FFFFFF"/>
        </w:rPr>
        <w:t>Распространен в Америке, Индии и Китае</w:t>
      </w:r>
      <w:r w:rsidR="00536A07">
        <w:rPr>
          <w:rFonts w:ascii="Times New Roman" w:hAnsi="Times New Roman" w:cs="Times New Roman"/>
          <w:color w:val="222222"/>
          <w:sz w:val="26"/>
          <w:szCs w:val="26"/>
          <w:shd w:val="clear" w:color="auto" w:fill="FFFFFF"/>
        </w:rPr>
        <w:t>.</w:t>
      </w:r>
    </w:p>
    <w:p w:rsidR="00F41A8F" w:rsidRDefault="00F41A8F" w:rsidP="00536A07">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В переводе с греческого слово «амарант» означает «неувядающий цветок». У нас амарант чаще всего называют щирицей, а еще бархатником, петушиными гребешками или кошачьим хвостом.</w:t>
      </w:r>
    </w:p>
    <w:p w:rsidR="00536A07" w:rsidRDefault="00536A07" w:rsidP="00536A0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Цветет с </w:t>
      </w:r>
      <w:r w:rsidRPr="005952C6">
        <w:rPr>
          <w:rFonts w:ascii="Times New Roman" w:hAnsi="Times New Roman" w:cs="Times New Roman"/>
          <w:sz w:val="26"/>
          <w:szCs w:val="26"/>
        </w:rPr>
        <w:t>июня до заморозков.</w:t>
      </w:r>
      <w:r>
        <w:rPr>
          <w:rFonts w:ascii="Times New Roman" w:hAnsi="Times New Roman" w:cs="Times New Roman"/>
          <w:sz w:val="26"/>
          <w:szCs w:val="26"/>
        </w:rPr>
        <w:t xml:space="preserve"> В</w:t>
      </w:r>
      <w:r w:rsidRPr="005952C6">
        <w:rPr>
          <w:rFonts w:ascii="Times New Roman" w:hAnsi="Times New Roman" w:cs="Times New Roman"/>
          <w:sz w:val="26"/>
          <w:szCs w:val="26"/>
        </w:rPr>
        <w:t>се части амаранта съедобны и полезны.</w:t>
      </w:r>
    </w:p>
    <w:p w:rsidR="00536A07" w:rsidRPr="005952C6" w:rsidRDefault="00536A07" w:rsidP="00536A07">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Размножение</w:t>
      </w:r>
      <w:r w:rsidRPr="00536A07">
        <w:rPr>
          <w:rFonts w:ascii="Times New Roman" w:hAnsi="Times New Roman" w:cs="Times New Roman"/>
          <w:i/>
          <w:sz w:val="26"/>
          <w:szCs w:val="26"/>
        </w:rPr>
        <w:t>:</w:t>
      </w:r>
      <w:r w:rsidRPr="005952C6">
        <w:rPr>
          <w:rFonts w:ascii="Times New Roman" w:hAnsi="Times New Roman" w:cs="Times New Roman"/>
          <w:sz w:val="26"/>
          <w:szCs w:val="26"/>
        </w:rPr>
        <w:t xml:space="preserve"> семенное. </w:t>
      </w:r>
    </w:p>
    <w:p w:rsidR="00536A07" w:rsidRPr="005952C6" w:rsidRDefault="00536A07" w:rsidP="00536A07">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Вредители</w:t>
      </w:r>
      <w:r w:rsidRPr="005952C6">
        <w:rPr>
          <w:rFonts w:ascii="Times New Roman" w:hAnsi="Times New Roman" w:cs="Times New Roman"/>
          <w:b/>
          <w:sz w:val="26"/>
          <w:szCs w:val="26"/>
        </w:rPr>
        <w:t>:</w:t>
      </w:r>
      <w:r w:rsidRPr="005952C6">
        <w:rPr>
          <w:rFonts w:ascii="Times New Roman" w:hAnsi="Times New Roman" w:cs="Times New Roman"/>
          <w:sz w:val="26"/>
          <w:szCs w:val="26"/>
        </w:rPr>
        <w:t xml:space="preserve"> тля, личинки долгоносика.</w:t>
      </w:r>
    </w:p>
    <w:p w:rsidR="00536A07" w:rsidRPr="005952C6" w:rsidRDefault="00536A07" w:rsidP="00536A07">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Болезни:</w:t>
      </w:r>
      <w:r w:rsidRPr="005952C6">
        <w:rPr>
          <w:rFonts w:ascii="Times New Roman" w:hAnsi="Times New Roman" w:cs="Times New Roman"/>
          <w:sz w:val="26"/>
          <w:szCs w:val="26"/>
        </w:rPr>
        <w:t xml:space="preserve"> корневая и серая гнили, мучнистая роса, ржавчина.</w:t>
      </w:r>
    </w:p>
    <w:p w:rsidR="00536A07" w:rsidRPr="000D345C" w:rsidRDefault="00536A07" w:rsidP="00536A07">
      <w:pPr>
        <w:spacing w:before="240" w:after="0"/>
        <w:ind w:firstLine="709"/>
        <w:jc w:val="both"/>
        <w:rPr>
          <w:rFonts w:ascii="Times New Roman" w:hAnsi="Times New Roman" w:cs="Times New Roman"/>
          <w:b/>
          <w:sz w:val="26"/>
          <w:szCs w:val="26"/>
        </w:rPr>
      </w:pPr>
      <w:r w:rsidRPr="000D345C">
        <w:rPr>
          <w:rFonts w:ascii="Times New Roman" w:hAnsi="Times New Roman" w:cs="Times New Roman"/>
          <w:b/>
          <w:sz w:val="26"/>
          <w:szCs w:val="26"/>
        </w:rPr>
        <w:t>Жизненные требования.</w:t>
      </w:r>
    </w:p>
    <w:p w:rsidR="00F41A8F" w:rsidRPr="00536A07" w:rsidRDefault="00F41A8F" w:rsidP="002B73E4">
      <w:pPr>
        <w:spacing w:after="0"/>
        <w:ind w:firstLine="709"/>
        <w:jc w:val="both"/>
        <w:rPr>
          <w:rFonts w:ascii="Times New Roman" w:hAnsi="Times New Roman" w:cs="Times New Roman"/>
          <w:b/>
          <w:i/>
          <w:sz w:val="26"/>
          <w:szCs w:val="26"/>
        </w:rPr>
      </w:pPr>
      <w:r w:rsidRPr="00536A07">
        <w:rPr>
          <w:rFonts w:ascii="Times New Roman" w:hAnsi="Times New Roman" w:cs="Times New Roman"/>
          <w:b/>
          <w:i/>
          <w:sz w:val="26"/>
          <w:szCs w:val="26"/>
        </w:rPr>
        <w:t>Посадка.</w:t>
      </w:r>
    </w:p>
    <w:p w:rsidR="00F41A8F" w:rsidRPr="005952C6" w:rsidRDefault="00F41A8F" w:rsidP="002B73E4">
      <w:pPr>
        <w:spacing w:after="0"/>
        <w:ind w:firstLine="709"/>
        <w:jc w:val="both"/>
        <w:rPr>
          <w:rFonts w:ascii="Times New Roman" w:hAnsi="Times New Roman" w:cs="Times New Roman"/>
          <w:b/>
          <w:sz w:val="26"/>
          <w:szCs w:val="26"/>
        </w:rPr>
      </w:pPr>
      <w:r w:rsidRPr="005952C6">
        <w:rPr>
          <w:rFonts w:ascii="Times New Roman" w:hAnsi="Times New Roman" w:cs="Times New Roman"/>
          <w:sz w:val="26"/>
          <w:szCs w:val="26"/>
        </w:rPr>
        <w:t>Посев семян в грунт – в конце апреля или в мае; посев семян на рассаду – в конце марта, пересадка сеянцев в грунт – с середины до конца мая</w:t>
      </w:r>
      <w:r w:rsidRPr="005952C6">
        <w:rPr>
          <w:rFonts w:ascii="Times New Roman" w:hAnsi="Times New Roman" w:cs="Times New Roman"/>
          <w:b/>
          <w:sz w:val="26"/>
          <w:szCs w:val="26"/>
        </w:rPr>
        <w:t>.</w:t>
      </w:r>
    </w:p>
    <w:p w:rsidR="00F41A8F" w:rsidRPr="005952C6" w:rsidRDefault="00F41A8F" w:rsidP="002B73E4">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Освещение</w:t>
      </w:r>
      <w:r w:rsidRPr="00536A07">
        <w:rPr>
          <w:rFonts w:ascii="Times New Roman" w:hAnsi="Times New Roman" w:cs="Times New Roman"/>
          <w:i/>
          <w:sz w:val="26"/>
          <w:szCs w:val="26"/>
        </w:rPr>
        <w:t>:</w:t>
      </w:r>
      <w:r w:rsidRPr="005952C6">
        <w:rPr>
          <w:rFonts w:ascii="Times New Roman" w:hAnsi="Times New Roman" w:cs="Times New Roman"/>
          <w:sz w:val="26"/>
          <w:szCs w:val="26"/>
        </w:rPr>
        <w:t xml:space="preserve"> яркий солнечный свет. </w:t>
      </w:r>
    </w:p>
    <w:p w:rsidR="00F41A8F" w:rsidRPr="005952C6" w:rsidRDefault="00F41A8F" w:rsidP="002B73E4">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Почва</w:t>
      </w:r>
      <w:r w:rsidRPr="00536A07">
        <w:rPr>
          <w:rFonts w:ascii="Times New Roman" w:hAnsi="Times New Roman" w:cs="Times New Roman"/>
          <w:i/>
          <w:sz w:val="26"/>
          <w:szCs w:val="26"/>
        </w:rPr>
        <w:t>:</w:t>
      </w:r>
      <w:r w:rsidRPr="005952C6">
        <w:rPr>
          <w:rFonts w:ascii="Times New Roman" w:hAnsi="Times New Roman" w:cs="Times New Roman"/>
          <w:sz w:val="26"/>
          <w:szCs w:val="26"/>
        </w:rPr>
        <w:t xml:space="preserve"> легкие, питательные, содержащие известь не слишком влажные и не кислые грунты. </w:t>
      </w:r>
    </w:p>
    <w:p w:rsidR="00F41A8F" w:rsidRPr="005952C6" w:rsidRDefault="00F41A8F" w:rsidP="002B73E4">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Полив:</w:t>
      </w:r>
      <w:r w:rsidRPr="005952C6">
        <w:rPr>
          <w:rFonts w:ascii="Times New Roman" w:hAnsi="Times New Roman" w:cs="Times New Roman"/>
          <w:sz w:val="26"/>
          <w:szCs w:val="26"/>
        </w:rPr>
        <w:t xml:space="preserve"> в период укоренения сеянцев в грунте – постоянный, потом полив будет нужен только в затяжную засуху.</w:t>
      </w:r>
    </w:p>
    <w:p w:rsidR="00F41A8F" w:rsidRDefault="00F41A8F" w:rsidP="002B73E4">
      <w:pPr>
        <w:spacing w:after="0"/>
        <w:ind w:firstLine="709"/>
        <w:rPr>
          <w:rFonts w:ascii="Times New Roman" w:hAnsi="Times New Roman" w:cs="Times New Roman"/>
          <w:sz w:val="26"/>
          <w:szCs w:val="26"/>
        </w:rPr>
      </w:pPr>
      <w:r w:rsidRPr="00536A07">
        <w:rPr>
          <w:rFonts w:ascii="Times New Roman" w:hAnsi="Times New Roman" w:cs="Times New Roman"/>
          <w:b/>
          <w:i/>
          <w:sz w:val="26"/>
          <w:szCs w:val="26"/>
        </w:rPr>
        <w:t>Подкормки:</w:t>
      </w:r>
      <w:r w:rsidRPr="005952C6">
        <w:rPr>
          <w:rFonts w:ascii="Times New Roman" w:hAnsi="Times New Roman" w:cs="Times New Roman"/>
          <w:sz w:val="26"/>
          <w:szCs w:val="26"/>
        </w:rPr>
        <w:t xml:space="preserve"> раствором коровяка 3-4 раза за сезон, желательно в вечернее время.</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90A0B" w:rsidTr="00290A0B">
        <w:trPr>
          <w:jc w:val="center"/>
        </w:trPr>
        <w:tc>
          <w:tcPr>
            <w:tcW w:w="4926" w:type="dxa"/>
          </w:tcPr>
          <w:p w:rsidR="00290A0B" w:rsidRDefault="00290A0B" w:rsidP="00290A0B">
            <w:pPr>
              <w:jc w:val="center"/>
              <w:rPr>
                <w:rFonts w:ascii="Times New Roman" w:hAnsi="Times New Roman" w:cs="Times New Roman"/>
                <w:sz w:val="26"/>
                <w:szCs w:val="26"/>
              </w:rPr>
            </w:pPr>
            <w:r w:rsidRPr="00290A0B">
              <w:rPr>
                <w:rFonts w:ascii="Times New Roman" w:hAnsi="Times New Roman" w:cs="Times New Roman"/>
                <w:noProof/>
                <w:sz w:val="26"/>
                <w:szCs w:val="26"/>
              </w:rPr>
              <w:drawing>
                <wp:inline distT="0" distB="0" distL="0" distR="0">
                  <wp:extent cx="1473201" cy="1104900"/>
                  <wp:effectExtent l="19050" t="0" r="0" b="0"/>
                  <wp:docPr id="29" name="Рисунок 4" descr="семена амара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на амаранта"/>
                          <pic:cNvPicPr>
                            <a:picLocks noChangeAspect="1" noChangeArrowheads="1"/>
                          </pic:cNvPicPr>
                        </pic:nvPicPr>
                        <pic:blipFill>
                          <a:blip r:embed="rId13" cstate="print"/>
                          <a:srcRect/>
                          <a:stretch>
                            <a:fillRect/>
                          </a:stretch>
                        </pic:blipFill>
                        <pic:spPr bwMode="auto">
                          <a:xfrm>
                            <a:off x="0" y="0"/>
                            <a:ext cx="1476549" cy="1107411"/>
                          </a:xfrm>
                          <a:prstGeom prst="rect">
                            <a:avLst/>
                          </a:prstGeom>
                          <a:noFill/>
                          <a:ln w="9525">
                            <a:noFill/>
                            <a:miter lim="800000"/>
                            <a:headEnd/>
                            <a:tailEnd/>
                          </a:ln>
                        </pic:spPr>
                      </pic:pic>
                    </a:graphicData>
                  </a:graphic>
                </wp:inline>
              </w:drawing>
            </w:r>
          </w:p>
          <w:p w:rsidR="00290A0B" w:rsidRPr="00290A0B" w:rsidRDefault="00290A0B" w:rsidP="00290A0B">
            <w:pPr>
              <w:jc w:val="center"/>
              <w:rPr>
                <w:rFonts w:ascii="Times New Roman" w:hAnsi="Times New Roman" w:cs="Times New Roman"/>
                <w:sz w:val="26"/>
                <w:szCs w:val="26"/>
              </w:rPr>
            </w:pPr>
            <w:r w:rsidRPr="00290A0B">
              <w:rPr>
                <w:rFonts w:ascii="Times New Roman" w:hAnsi="Times New Roman" w:cs="Times New Roman"/>
                <w:sz w:val="24"/>
                <w:szCs w:val="24"/>
              </w:rPr>
              <w:t>Семена амаранта</w:t>
            </w:r>
          </w:p>
        </w:tc>
        <w:tc>
          <w:tcPr>
            <w:tcW w:w="4927" w:type="dxa"/>
          </w:tcPr>
          <w:p w:rsidR="00290A0B" w:rsidRDefault="00290A0B" w:rsidP="00290A0B">
            <w:pPr>
              <w:jc w:val="center"/>
              <w:rPr>
                <w:rFonts w:ascii="Times New Roman" w:hAnsi="Times New Roman" w:cs="Times New Roman"/>
                <w:sz w:val="26"/>
                <w:szCs w:val="26"/>
              </w:rPr>
            </w:pPr>
            <w:r w:rsidRPr="00290A0B">
              <w:rPr>
                <w:rFonts w:ascii="Times New Roman" w:hAnsi="Times New Roman" w:cs="Times New Roman"/>
                <w:noProof/>
                <w:sz w:val="26"/>
                <w:szCs w:val="26"/>
              </w:rPr>
              <w:drawing>
                <wp:inline distT="0" distB="0" distL="0" distR="0">
                  <wp:extent cx="1585913" cy="1057275"/>
                  <wp:effectExtent l="19050" t="0" r="0" b="0"/>
                  <wp:docPr id="30" name="Рисунок 10" descr="амарант в открытом гру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марант в открытом грунте"/>
                          <pic:cNvPicPr>
                            <a:picLocks noChangeAspect="1" noChangeArrowheads="1"/>
                          </pic:cNvPicPr>
                        </pic:nvPicPr>
                        <pic:blipFill>
                          <a:blip r:embed="rId14" cstate="print"/>
                          <a:srcRect/>
                          <a:stretch>
                            <a:fillRect/>
                          </a:stretch>
                        </pic:blipFill>
                        <pic:spPr bwMode="auto">
                          <a:xfrm>
                            <a:off x="0" y="0"/>
                            <a:ext cx="1587801" cy="1058534"/>
                          </a:xfrm>
                          <a:prstGeom prst="rect">
                            <a:avLst/>
                          </a:prstGeom>
                          <a:noFill/>
                          <a:ln w="9525">
                            <a:noFill/>
                            <a:miter lim="800000"/>
                            <a:headEnd/>
                            <a:tailEnd/>
                          </a:ln>
                        </pic:spPr>
                      </pic:pic>
                    </a:graphicData>
                  </a:graphic>
                </wp:inline>
              </w:drawing>
            </w:r>
          </w:p>
          <w:p w:rsidR="00290A0B" w:rsidRPr="00290A0B" w:rsidRDefault="00290A0B" w:rsidP="00290A0B">
            <w:pPr>
              <w:jc w:val="center"/>
              <w:rPr>
                <w:rFonts w:ascii="Times New Roman" w:hAnsi="Times New Roman" w:cs="Times New Roman"/>
                <w:sz w:val="24"/>
                <w:szCs w:val="24"/>
              </w:rPr>
            </w:pPr>
            <w:r w:rsidRPr="00290A0B">
              <w:rPr>
                <w:rFonts w:ascii="Times New Roman" w:hAnsi="Times New Roman" w:cs="Times New Roman"/>
                <w:sz w:val="24"/>
                <w:szCs w:val="24"/>
              </w:rPr>
              <w:t>Первые росточки появляются через</w:t>
            </w:r>
          </w:p>
          <w:p w:rsidR="00290A0B" w:rsidRPr="00290A0B" w:rsidRDefault="00290A0B" w:rsidP="00290A0B">
            <w:pPr>
              <w:jc w:val="center"/>
              <w:rPr>
                <w:rFonts w:ascii="Times New Roman" w:hAnsi="Times New Roman" w:cs="Times New Roman"/>
                <w:b/>
                <w:sz w:val="28"/>
                <w:szCs w:val="28"/>
              </w:rPr>
            </w:pPr>
            <w:r w:rsidRPr="00290A0B">
              <w:rPr>
                <w:rFonts w:ascii="Times New Roman" w:hAnsi="Times New Roman" w:cs="Times New Roman"/>
                <w:sz w:val="24"/>
                <w:szCs w:val="24"/>
              </w:rPr>
              <w:t>10 дней</w:t>
            </w:r>
            <w:r>
              <w:rPr>
                <w:rFonts w:ascii="Times New Roman" w:hAnsi="Times New Roman" w:cs="Times New Roman"/>
                <w:sz w:val="24"/>
                <w:szCs w:val="24"/>
              </w:rPr>
              <w:t xml:space="preserve"> после посадки</w:t>
            </w:r>
          </w:p>
        </w:tc>
      </w:tr>
    </w:tbl>
    <w:p w:rsidR="00536A07" w:rsidRPr="00290A0B" w:rsidRDefault="00290A0B" w:rsidP="00290A0B">
      <w:pPr>
        <w:spacing w:before="240" w:after="0"/>
        <w:ind w:firstLine="709"/>
        <w:rPr>
          <w:rFonts w:ascii="Times New Roman" w:hAnsi="Times New Roman" w:cs="Times New Roman"/>
          <w:b/>
          <w:sz w:val="26"/>
          <w:szCs w:val="26"/>
        </w:rPr>
      </w:pPr>
      <w:r w:rsidRPr="00290A0B">
        <w:rPr>
          <w:rFonts w:ascii="Times New Roman" w:hAnsi="Times New Roman" w:cs="Times New Roman"/>
          <w:b/>
          <w:sz w:val="26"/>
          <w:szCs w:val="26"/>
        </w:rPr>
        <w:t>Выращивание</w:t>
      </w:r>
      <w:r>
        <w:rPr>
          <w:rFonts w:ascii="Times New Roman" w:hAnsi="Times New Roman" w:cs="Times New Roman"/>
          <w:b/>
          <w:sz w:val="26"/>
          <w:szCs w:val="26"/>
        </w:rPr>
        <w:t xml:space="preserve"> </w:t>
      </w:r>
      <w:r w:rsidRPr="005952C6">
        <w:rPr>
          <w:rFonts w:ascii="Times New Roman" w:hAnsi="Times New Roman" w:cs="Times New Roman"/>
          <w:b/>
          <w:sz w:val="26"/>
          <w:szCs w:val="26"/>
        </w:rPr>
        <w:t>амарант</w:t>
      </w:r>
      <w:r>
        <w:rPr>
          <w:rFonts w:ascii="Times New Roman" w:hAnsi="Times New Roman" w:cs="Times New Roman"/>
          <w:b/>
          <w:sz w:val="26"/>
          <w:szCs w:val="26"/>
        </w:rPr>
        <w:t>а</w:t>
      </w:r>
      <w:r w:rsidRPr="00290A0B">
        <w:rPr>
          <w:rFonts w:ascii="Times New Roman" w:hAnsi="Times New Roman" w:cs="Times New Roman"/>
          <w:b/>
          <w:sz w:val="26"/>
          <w:szCs w:val="26"/>
        </w:rPr>
        <w:t>.</w:t>
      </w:r>
    </w:p>
    <w:p w:rsidR="00F41A8F" w:rsidRPr="005952C6" w:rsidRDefault="00F41A8F" w:rsidP="00290A0B">
      <w:pPr>
        <w:spacing w:after="0"/>
        <w:ind w:firstLine="709"/>
        <w:jc w:val="both"/>
        <w:rPr>
          <w:rFonts w:ascii="Arial" w:hAnsi="Arial" w:cs="Arial"/>
          <w:color w:val="62615F"/>
          <w:sz w:val="26"/>
          <w:szCs w:val="26"/>
          <w:shd w:val="clear" w:color="auto" w:fill="EFEFEF"/>
        </w:rPr>
      </w:pPr>
      <w:r w:rsidRPr="005952C6">
        <w:rPr>
          <w:rFonts w:ascii="Times New Roman" w:hAnsi="Times New Roman" w:cs="Times New Roman"/>
          <w:sz w:val="26"/>
          <w:szCs w:val="26"/>
        </w:rPr>
        <w:t>Итак, в конце апреля семечки высаживают по одному в бороздки во влажном грунте и заделывают на глубину 1,5 см. Для удобства можно смешать мелкие семена с песком или опилками в пропорции 1:20 – так легче сеять. Между рядами соблюдается расстояние 45 см, между экземплярами должно быть примерно 7-10 см, поэтому опытные цветоводы предпочитают помучиться с посевом, но не смешивают семена с песком, а раскладывают их по одному. Через 8-10 дней вы увидите всходы, которые при необходимости нужно проредить, а почву между ними разрыхлить. Если вы посадили амарант позже, в мае, придется еще и с сорняками сражаться. Когда амарант достигнет в высоту 20 см, проведите подкормку азотным удобрением, но концентрация азота должна быть в два раза меньше, чем рекомендует производитель. Выращиваете вы овощной амарант или декоративный, не имеет значения – полностью он созреет через три или три с половиной месяца с момента посева</w:t>
      </w:r>
      <w:r w:rsidRPr="00290A0B">
        <w:rPr>
          <w:rFonts w:ascii="Arial" w:hAnsi="Arial" w:cs="Arial"/>
          <w:color w:val="62615F"/>
          <w:sz w:val="26"/>
          <w:szCs w:val="26"/>
        </w:rPr>
        <w:t>.</w:t>
      </w:r>
    </w:p>
    <w:p w:rsidR="00F41A8F" w:rsidRPr="005952C6" w:rsidRDefault="002644B2" w:rsidP="00290A0B">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Если есть необходимость сделать рассаду в теплице, п</w:t>
      </w:r>
      <w:r w:rsidR="00F41A8F" w:rsidRPr="005952C6">
        <w:rPr>
          <w:rFonts w:ascii="Times New Roman" w:hAnsi="Times New Roman" w:cs="Times New Roman"/>
          <w:sz w:val="26"/>
          <w:szCs w:val="26"/>
        </w:rPr>
        <w:t xml:space="preserve">ри соблюдении всех условий всходы появятся меньше чем через неделю. Когда амаранты взойдут, проредите их, избавляясь от слабых ростков, а когда на всходах появится по три листка, рассадите их по персональным горшочкам диаметром 12 см </w:t>
      </w:r>
      <w:r w:rsidR="00A53022" w:rsidRPr="005952C6">
        <w:rPr>
          <w:rFonts w:ascii="Times New Roman" w:hAnsi="Times New Roman" w:cs="Times New Roman"/>
          <w:sz w:val="26"/>
          <w:szCs w:val="26"/>
        </w:rPr>
        <w:t>.</w:t>
      </w:r>
    </w:p>
    <w:p w:rsidR="00F41A8F" w:rsidRPr="005952C6" w:rsidRDefault="002644B2" w:rsidP="00290A0B">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Р</w:t>
      </w:r>
      <w:r w:rsidR="00F41A8F" w:rsidRPr="005952C6">
        <w:rPr>
          <w:rFonts w:ascii="Times New Roman" w:hAnsi="Times New Roman" w:cs="Times New Roman"/>
          <w:sz w:val="26"/>
          <w:szCs w:val="26"/>
        </w:rPr>
        <w:t xml:space="preserve">ассаду можно высаживать в открытый грунт в середине или конце мая. Участок для амаранта должен быть хорошо освещенным и дренированным, почва – легкой и питательной, с достаточным количеством извести. По большому счету, амарант совершенно неприхотлив, но чего он не переносит, так это низких температур и слишком большого количества влаги в грунте. Перед тем, как посадить амарант в открытый грунт, почву на участке следует перекопать с нитроаммофоской из расчета 20 г на 1 м². </w:t>
      </w:r>
    </w:p>
    <w:p w:rsidR="00F41A8F" w:rsidRPr="005952C6" w:rsidRDefault="00F41A8F" w:rsidP="00290A0B">
      <w:pPr>
        <w:spacing w:after="0"/>
        <w:ind w:firstLine="709"/>
        <w:jc w:val="both"/>
        <w:rPr>
          <w:rFonts w:ascii="Georgia" w:hAnsi="Georgia"/>
          <w:color w:val="222222"/>
          <w:sz w:val="26"/>
          <w:szCs w:val="26"/>
          <w:shd w:val="clear" w:color="auto" w:fill="FFFFFF"/>
        </w:rPr>
      </w:pPr>
      <w:r w:rsidRPr="005952C6">
        <w:rPr>
          <w:rFonts w:ascii="Times New Roman" w:hAnsi="Times New Roman" w:cs="Times New Roman"/>
          <w:sz w:val="26"/>
          <w:szCs w:val="26"/>
        </w:rPr>
        <w:t>Собственно, уход за амарантом нужен лишь до тех пор, пока растение не пойдет в рост, но первый месяц саженцы амаранта развиваются очень медленно, поэтому нуждаются в поливе, прополке и рыхлении почвы. Но потом амарант ускоряет свое развитие, и для сорняков места на участке уже не остается. Иногда экземпляр амаранта может вырасти в сутки на семь сантиметров! Регулярный полив важен для амаранта тоже лишь в первый месяц в открытом грунте, потом же корень растения проникает глубоко в почву, и необходимость в поливе отпадает, разве что наступит засушливый период лета без дождей – тогда и амарант нужно будет поливать, как любое другое растение</w:t>
      </w:r>
      <w:r w:rsidR="00290A0B">
        <w:rPr>
          <w:rFonts w:ascii="Times New Roman" w:hAnsi="Times New Roman" w:cs="Times New Roman"/>
          <w:sz w:val="26"/>
          <w:szCs w:val="26"/>
        </w:rPr>
        <w:t>.</w:t>
      </w:r>
    </w:p>
    <w:p w:rsidR="00F41A8F" w:rsidRPr="005952C6" w:rsidRDefault="00F41A8F" w:rsidP="00290A0B">
      <w:pPr>
        <w:spacing w:after="0"/>
        <w:ind w:firstLine="709"/>
        <w:jc w:val="both"/>
        <w:rPr>
          <w:rFonts w:ascii="Times New Roman" w:hAnsi="Times New Roman" w:cs="Times New Roman"/>
          <w:color w:val="222222"/>
          <w:sz w:val="26"/>
          <w:szCs w:val="26"/>
          <w:shd w:val="clear" w:color="auto" w:fill="FFFFFF"/>
        </w:rPr>
      </w:pPr>
      <w:r w:rsidRPr="005952C6">
        <w:rPr>
          <w:rFonts w:ascii="Times New Roman" w:hAnsi="Times New Roman" w:cs="Times New Roman"/>
          <w:color w:val="222222"/>
          <w:sz w:val="26"/>
          <w:szCs w:val="26"/>
          <w:shd w:val="clear" w:color="auto" w:fill="FFFFFF"/>
        </w:rPr>
        <w:t>Технология выращивания амаранта довольно простая. Благодаря своей неприхотливости растение пользуется особой популярностью. Это уникальный цветок, родиной которого являются земли Америки. Выращивается культура более 8 тысяч лет. Молодые листья, цветы и стебли многие употребляют в пищу, отправляют на корм скоту и используют как лекарственное растение. Чтобы вырастить здоровый и красивый амарант, нужно знать, когда сажать его в открытый грунт и как за ним ухаживать.</w:t>
      </w:r>
    </w:p>
    <w:p w:rsidR="00F41A8F" w:rsidRPr="005952C6" w:rsidRDefault="00F41A8F" w:rsidP="002B73E4">
      <w:pPr>
        <w:pStyle w:val="a7"/>
        <w:shd w:val="clear" w:color="auto" w:fill="FFFFFF"/>
        <w:spacing w:before="0" w:beforeAutospacing="0" w:after="255" w:afterAutospacing="0" w:line="276" w:lineRule="auto"/>
        <w:ind w:firstLine="709"/>
        <w:jc w:val="both"/>
        <w:rPr>
          <w:color w:val="222222"/>
          <w:sz w:val="26"/>
          <w:szCs w:val="26"/>
          <w:lang w:val="ru-RU"/>
        </w:rPr>
      </w:pPr>
      <w:r w:rsidRPr="005952C6">
        <w:rPr>
          <w:color w:val="222222"/>
          <w:sz w:val="26"/>
          <w:szCs w:val="26"/>
          <w:lang w:val="ru-RU"/>
        </w:rPr>
        <w:t>Разводить культуру можно практически в любом климатическом поясе, кроме пустыни и Крайнего Севера.</w:t>
      </w:r>
    </w:p>
    <w:p w:rsidR="00F41A8F" w:rsidRPr="005952C6" w:rsidRDefault="00F41A8F" w:rsidP="00290A0B">
      <w:pPr>
        <w:spacing w:after="0"/>
        <w:ind w:firstLine="709"/>
        <w:jc w:val="both"/>
        <w:rPr>
          <w:rFonts w:ascii="Times New Roman" w:hAnsi="Times New Roman" w:cs="Times New Roman"/>
          <w:b/>
          <w:sz w:val="26"/>
          <w:szCs w:val="26"/>
        </w:rPr>
      </w:pPr>
      <w:r w:rsidRPr="005952C6">
        <w:rPr>
          <w:rFonts w:ascii="Times New Roman" w:hAnsi="Times New Roman" w:cs="Times New Roman"/>
          <w:b/>
          <w:sz w:val="26"/>
          <w:szCs w:val="26"/>
        </w:rPr>
        <w:t>Чтобы вырастить красивый цветок достаточно соблюдать основные правила</w:t>
      </w:r>
      <w:r w:rsidR="00A53022" w:rsidRPr="005952C6">
        <w:rPr>
          <w:rFonts w:ascii="Times New Roman" w:hAnsi="Times New Roman" w:cs="Times New Roman"/>
          <w:b/>
          <w:sz w:val="26"/>
          <w:szCs w:val="26"/>
        </w:rPr>
        <w:t>:</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1.</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Амарант устойчив к засухам. Он переносит их гораздо лучше, чем перелив.</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2.</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Не любит избыток влаги в почве. Поэтому полив должен быть умеренным. После проведения каждой процедуры почву между рядами обязательно разрыхляют.</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3.</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Для его выращивания следует выбирать хорошо освещенное место, так как амарант очень любит солнце.</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4.</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Оптимальные условия выращивания +20°С, но небольшие ночные заморозки (не ниже -2°С) растение спокойно переносит.</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5.</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Мало поражается вредителями и болезнями.</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6.</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Чтобы культура хорошо ветвилась и давала более высокий урожай, необходимо систематически пропалывать грядку и прореживать всходы. Расстояние между стеблями до 10 см предпочтительнее для кормовых экземпляров. Более широкое пространство (около 20 см) требуется растениям, которые выращивают ради семян.</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7.</w:t>
      </w:r>
      <w:r w:rsidR="00290A0B">
        <w:rPr>
          <w:rFonts w:ascii="Times New Roman" w:hAnsi="Times New Roman" w:cs="Times New Roman"/>
          <w:sz w:val="26"/>
          <w:szCs w:val="26"/>
        </w:rPr>
        <w:t xml:space="preserve"> </w:t>
      </w:r>
      <w:r w:rsidRPr="005952C6">
        <w:rPr>
          <w:rFonts w:ascii="Times New Roman" w:hAnsi="Times New Roman" w:cs="Times New Roman"/>
          <w:sz w:val="26"/>
          <w:szCs w:val="26"/>
        </w:rPr>
        <w:t xml:space="preserve">После первого месяца вегетации культура прибавляет по 6-7 см в сутки. На этом этапе ее пропалывать нет необходимости, так как сорняки не выдерживают конкуренции с амарантом. Но не следует забывать о внесении органических или минеральных удобрений. Подкармливать плантации необходимо раз в 10 дней. Делать это лучше с самого утра, сразу после полива. Усердствовать </w:t>
      </w:r>
      <w:r w:rsidR="004E639C" w:rsidRPr="005952C6">
        <w:rPr>
          <w:rFonts w:ascii="Times New Roman" w:hAnsi="Times New Roman" w:cs="Times New Roman"/>
          <w:sz w:val="26"/>
          <w:szCs w:val="26"/>
        </w:rPr>
        <w:t>с азотными удобрениями</w:t>
      </w:r>
      <w:r w:rsidRPr="005952C6">
        <w:rPr>
          <w:rFonts w:ascii="Times New Roman" w:hAnsi="Times New Roman" w:cs="Times New Roman"/>
          <w:sz w:val="26"/>
          <w:szCs w:val="26"/>
        </w:rPr>
        <w:t xml:space="preserve"> нельзя, так как в растении накопятся нитраты, в результате оно будет непригодно в пищу.</w:t>
      </w:r>
    </w:p>
    <w:p w:rsidR="00F41A8F"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Период вегетации амаранта составляет 70 дней, семена же образуются после 3 месяцев культивирования. Зерна дозревают не одновременно, поэтому проще срезать целые соцветия амаранта, иначе часть просто попадает на землю.</w:t>
      </w:r>
    </w:p>
    <w:p w:rsidR="00391A22"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Когда метелки станут бурого цвета и хорошо высохнут примерно через месяц-два, необходимо извлечь семена. </w:t>
      </w:r>
    </w:p>
    <w:p w:rsidR="00391A22" w:rsidRPr="005952C6" w:rsidRDefault="00F41A8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Высушивать их необходимо только в темном месте</w:t>
      </w:r>
      <w:r w:rsidR="0021156A" w:rsidRPr="005952C6">
        <w:rPr>
          <w:rFonts w:ascii="Times New Roman" w:hAnsi="Times New Roman" w:cs="Times New Roman"/>
          <w:sz w:val="26"/>
          <w:szCs w:val="26"/>
        </w:rPr>
        <w:t>.</w:t>
      </w:r>
    </w:p>
    <w:p w:rsidR="00DC1195" w:rsidRPr="005952C6" w:rsidRDefault="00F41A8F" w:rsidP="002B73E4">
      <w:pPr>
        <w:spacing w:after="0"/>
        <w:ind w:firstLine="709"/>
        <w:jc w:val="both"/>
        <w:rPr>
          <w:rFonts w:ascii="Times New Roman" w:hAnsi="Times New Roman" w:cs="Times New Roman"/>
          <w:color w:val="222222"/>
          <w:sz w:val="26"/>
          <w:szCs w:val="26"/>
          <w:shd w:val="clear" w:color="auto" w:fill="FFFFFF"/>
        </w:rPr>
      </w:pPr>
      <w:r w:rsidRPr="005952C6">
        <w:rPr>
          <w:rFonts w:ascii="Times New Roman" w:hAnsi="Times New Roman" w:cs="Times New Roman"/>
          <w:color w:val="222222"/>
          <w:sz w:val="26"/>
          <w:szCs w:val="26"/>
          <w:shd w:val="clear" w:color="auto" w:fill="FFFFFF"/>
        </w:rPr>
        <w:t xml:space="preserve">Очистить их можно просто на ветру или на очень мелком сите. </w:t>
      </w:r>
    </w:p>
    <w:p w:rsidR="00883E5F" w:rsidRPr="005952C6" w:rsidRDefault="00F41A8F" w:rsidP="002B73E4">
      <w:pPr>
        <w:spacing w:after="0"/>
        <w:ind w:firstLine="709"/>
        <w:jc w:val="both"/>
        <w:rPr>
          <w:rFonts w:ascii="Times New Roman" w:hAnsi="Times New Roman" w:cs="Times New Roman"/>
          <w:color w:val="222222"/>
          <w:sz w:val="26"/>
          <w:szCs w:val="26"/>
          <w:shd w:val="clear" w:color="auto" w:fill="FFFFFF"/>
        </w:rPr>
      </w:pPr>
      <w:r w:rsidRPr="005952C6">
        <w:rPr>
          <w:rFonts w:ascii="Times New Roman" w:hAnsi="Times New Roman" w:cs="Times New Roman"/>
          <w:color w:val="222222"/>
          <w:sz w:val="26"/>
          <w:szCs w:val="26"/>
          <w:shd w:val="clear" w:color="auto" w:fill="FFFFFF"/>
        </w:rPr>
        <w:t>При хранении в сухом месте семена амаранта сохраняют способность прорастать в течение пяти лет.</w:t>
      </w:r>
    </w:p>
    <w:p w:rsidR="0021156A" w:rsidRPr="005952C6" w:rsidRDefault="0021156A" w:rsidP="002B73E4">
      <w:pPr>
        <w:spacing w:after="0"/>
        <w:ind w:firstLine="709"/>
        <w:jc w:val="both"/>
        <w:rPr>
          <w:rFonts w:ascii="Times New Roman" w:hAnsi="Times New Roman" w:cs="Times New Roman"/>
          <w:color w:val="222222"/>
          <w:sz w:val="26"/>
          <w:szCs w:val="26"/>
          <w:shd w:val="clear" w:color="auto" w:fill="FFFFFF"/>
        </w:rPr>
      </w:pPr>
    </w:p>
    <w:p w:rsidR="0021156A" w:rsidRPr="005952C6" w:rsidRDefault="0021156A" w:rsidP="002B73E4">
      <w:pPr>
        <w:spacing w:after="0"/>
        <w:ind w:firstLine="709"/>
        <w:jc w:val="both"/>
        <w:rPr>
          <w:rFonts w:ascii="Times New Roman" w:hAnsi="Times New Roman" w:cs="Times New Roman"/>
          <w:color w:val="222222"/>
          <w:sz w:val="26"/>
          <w:szCs w:val="26"/>
          <w:shd w:val="clear" w:color="auto" w:fill="FFFFFF"/>
        </w:rPr>
      </w:pPr>
    </w:p>
    <w:p w:rsidR="0021156A" w:rsidRPr="005952C6" w:rsidRDefault="0021156A" w:rsidP="002B73E4">
      <w:pPr>
        <w:ind w:firstLine="709"/>
        <w:rPr>
          <w:rFonts w:ascii="Times New Roman" w:hAnsi="Times New Roman" w:cs="Times New Roman"/>
          <w:sz w:val="26"/>
          <w:szCs w:val="26"/>
        </w:rPr>
      </w:pPr>
    </w:p>
    <w:p w:rsidR="007D404E" w:rsidRPr="005952C6" w:rsidRDefault="007D404E" w:rsidP="002B73E4">
      <w:pPr>
        <w:ind w:firstLine="709"/>
        <w:rPr>
          <w:rFonts w:ascii="Times New Roman" w:hAnsi="Times New Roman" w:cs="Times New Roman"/>
          <w:b/>
          <w:sz w:val="26"/>
          <w:szCs w:val="26"/>
        </w:rPr>
      </w:pPr>
      <w:r w:rsidRPr="005952C6">
        <w:rPr>
          <w:rFonts w:ascii="Times New Roman" w:hAnsi="Times New Roman" w:cs="Times New Roman"/>
          <w:b/>
          <w:sz w:val="26"/>
          <w:szCs w:val="26"/>
        </w:rPr>
        <w:br w:type="page"/>
      </w:r>
    </w:p>
    <w:p w:rsidR="001B7776" w:rsidRPr="005952C6" w:rsidRDefault="00290A0B" w:rsidP="00470E9A">
      <w:pPr>
        <w:spacing w:after="0"/>
        <w:ind w:firstLine="709"/>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95104" behindDoc="0" locked="0" layoutInCell="1" allowOverlap="1">
            <wp:simplePos x="0" y="0"/>
            <wp:positionH relativeFrom="column">
              <wp:posOffset>3928745</wp:posOffset>
            </wp:positionH>
            <wp:positionV relativeFrom="paragraph">
              <wp:posOffset>-224790</wp:posOffset>
            </wp:positionV>
            <wp:extent cx="1971675" cy="1971675"/>
            <wp:effectExtent l="19050" t="0" r="9525" b="0"/>
            <wp:wrapSquare wrapText="bothSides"/>
            <wp:docPr id="101" name="Рисунок 36" descr="https://sadovnikam.ru/assets/i/ai/4/4/2/i/299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adovnikam.ru/assets/i/ai/4/4/2/i/2999043.jpg"/>
                    <pic:cNvPicPr>
                      <a:picLocks noChangeAspect="1" noChangeArrowheads="1"/>
                    </pic:cNvPicPr>
                  </pic:nvPicPr>
                  <pic:blipFill>
                    <a:blip r:embed="rId15" cstate="print"/>
                    <a:srcRect/>
                    <a:stretch>
                      <a:fillRect/>
                    </a:stretch>
                  </pic:blipFill>
                  <pic:spPr bwMode="auto">
                    <a:xfrm>
                      <a:off x="0" y="0"/>
                      <a:ext cx="1971675" cy="1971675"/>
                    </a:xfrm>
                    <a:prstGeom prst="rect">
                      <a:avLst/>
                    </a:prstGeom>
                    <a:noFill/>
                    <a:ln w="9525">
                      <a:noFill/>
                      <a:miter lim="800000"/>
                      <a:headEnd/>
                      <a:tailEnd/>
                    </a:ln>
                  </pic:spPr>
                </pic:pic>
              </a:graphicData>
            </a:graphic>
          </wp:anchor>
        </w:drawing>
      </w:r>
      <w:r w:rsidR="001B7776" w:rsidRPr="005952C6">
        <w:rPr>
          <w:rFonts w:ascii="Times New Roman" w:hAnsi="Times New Roman" w:cs="Times New Roman"/>
          <w:b/>
          <w:sz w:val="26"/>
          <w:szCs w:val="26"/>
          <w:lang w:val="en-US"/>
        </w:rPr>
        <w:t>III</w:t>
      </w:r>
      <w:r w:rsidR="001B7776" w:rsidRPr="005952C6">
        <w:rPr>
          <w:rFonts w:ascii="Times New Roman" w:hAnsi="Times New Roman" w:cs="Times New Roman"/>
          <w:b/>
          <w:sz w:val="26"/>
          <w:szCs w:val="26"/>
        </w:rPr>
        <w:t>.</w:t>
      </w:r>
      <w:r w:rsidR="001B7776" w:rsidRPr="005952C6">
        <w:rPr>
          <w:rFonts w:ascii="Times New Roman" w:hAnsi="Times New Roman" w:cs="Times New Roman"/>
          <w:sz w:val="26"/>
          <w:szCs w:val="26"/>
        </w:rPr>
        <w:t xml:space="preserve"> </w:t>
      </w:r>
      <w:r w:rsidR="00220179" w:rsidRPr="00470E9A">
        <w:rPr>
          <w:rFonts w:ascii="Times New Roman" w:hAnsi="Times New Roman" w:cs="Times New Roman"/>
          <w:b/>
          <w:sz w:val="26"/>
          <w:szCs w:val="26"/>
        </w:rPr>
        <w:t>Кермек выемчатый</w:t>
      </w:r>
      <w:r w:rsidR="00220179">
        <w:rPr>
          <w:rFonts w:ascii="Times New Roman" w:hAnsi="Times New Roman" w:cs="Times New Roman"/>
          <w:sz w:val="26"/>
          <w:szCs w:val="26"/>
        </w:rPr>
        <w:t xml:space="preserve"> - </w:t>
      </w:r>
      <w:r w:rsidR="00220179" w:rsidRPr="00470E9A">
        <w:rPr>
          <w:rFonts w:ascii="Times New Roman" w:hAnsi="Times New Roman" w:cs="Times New Roman"/>
          <w:i/>
          <w:sz w:val="26"/>
          <w:szCs w:val="26"/>
        </w:rPr>
        <w:t>Limónium sinuátum</w:t>
      </w:r>
      <w:r w:rsidR="00470E9A">
        <w:rPr>
          <w:rFonts w:ascii="Times New Roman" w:hAnsi="Times New Roman" w:cs="Times New Roman"/>
          <w:sz w:val="26"/>
          <w:szCs w:val="26"/>
        </w:rPr>
        <w:t xml:space="preserve"> или другое название растения – статица </w:t>
      </w:r>
      <w:r w:rsidR="00470E9A" w:rsidRPr="00470E9A">
        <w:rPr>
          <w:rFonts w:ascii="Times New Roman" w:hAnsi="Times New Roman" w:cs="Times New Roman"/>
          <w:i/>
          <w:sz w:val="26"/>
          <w:szCs w:val="26"/>
        </w:rPr>
        <w:t>(</w:t>
      </w:r>
      <w:r w:rsidR="00470E9A" w:rsidRPr="00470E9A">
        <w:rPr>
          <w:rFonts w:ascii="Times New Roman" w:hAnsi="Times New Roman" w:cs="Times New Roman"/>
          <w:i/>
          <w:sz w:val="26"/>
          <w:szCs w:val="26"/>
          <w:lang w:val="en-US"/>
        </w:rPr>
        <w:t>Staticesinuate</w:t>
      </w:r>
      <w:r w:rsidR="00470E9A" w:rsidRPr="00470E9A">
        <w:rPr>
          <w:rFonts w:ascii="Times New Roman" w:hAnsi="Times New Roman" w:cs="Times New Roman"/>
          <w:i/>
          <w:sz w:val="26"/>
          <w:szCs w:val="26"/>
        </w:rPr>
        <w:t>)</w:t>
      </w:r>
    </w:p>
    <w:p w:rsidR="001B7776" w:rsidRDefault="00470E9A" w:rsidP="00470E9A">
      <w:pPr>
        <w:spacing w:after="0"/>
        <w:ind w:firstLine="709"/>
        <w:jc w:val="both"/>
        <w:rPr>
          <w:rFonts w:ascii="Times New Roman" w:hAnsi="Times New Roman" w:cs="Times New Roman"/>
          <w:sz w:val="26"/>
          <w:szCs w:val="26"/>
        </w:rPr>
      </w:pPr>
      <w:r>
        <w:rPr>
          <w:rFonts w:ascii="Times New Roman" w:hAnsi="Times New Roman" w:cs="Times New Roman"/>
          <w:sz w:val="26"/>
          <w:szCs w:val="26"/>
        </w:rPr>
        <w:t>Род – кермек.</w:t>
      </w:r>
    </w:p>
    <w:p w:rsidR="005F7B52" w:rsidRDefault="005F7B52" w:rsidP="00470E9A">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Семейство – </w:t>
      </w:r>
      <w:r w:rsidRPr="005F7B52">
        <w:rPr>
          <w:rFonts w:ascii="Times New Roman" w:hAnsi="Times New Roman" w:cs="Times New Roman"/>
          <w:sz w:val="26"/>
          <w:szCs w:val="26"/>
        </w:rPr>
        <w:t>Свинчатковые</w:t>
      </w:r>
      <w:r>
        <w:rPr>
          <w:rFonts w:ascii="Times New Roman" w:hAnsi="Times New Roman" w:cs="Times New Roman"/>
          <w:sz w:val="26"/>
          <w:szCs w:val="26"/>
        </w:rPr>
        <w:t>.</w:t>
      </w:r>
    </w:p>
    <w:p w:rsidR="00470E9A" w:rsidRPr="005952C6" w:rsidRDefault="00470E9A" w:rsidP="00470E9A">
      <w:pPr>
        <w:spacing w:after="0"/>
        <w:ind w:firstLine="709"/>
        <w:jc w:val="both"/>
        <w:rPr>
          <w:rFonts w:ascii="Times New Roman" w:hAnsi="Times New Roman" w:cs="Times New Roman"/>
          <w:sz w:val="26"/>
          <w:szCs w:val="26"/>
        </w:rPr>
      </w:pPr>
      <w:r w:rsidRPr="00470E9A">
        <w:rPr>
          <w:rFonts w:ascii="Times New Roman" w:hAnsi="Times New Roman" w:cs="Times New Roman"/>
          <w:sz w:val="26"/>
          <w:szCs w:val="26"/>
        </w:rPr>
        <w:t>Родина растения — Средиземноморье, Малая Азия, Северная Африка.</w:t>
      </w:r>
    </w:p>
    <w:p w:rsidR="001B7776" w:rsidRPr="005952C6" w:rsidRDefault="001B7776" w:rsidP="00CF5183">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Роскошный цветок статица (кермек), неприхотлив, а потому довольно легко ухаживать за ним, так и его бутоны в период цветения выглядят настолько привлекательно, что будут приковывать внимание, делая даже самый небольшой садик настоящим произведением искусства. по своему внешнему виду данное растение напоминает кустарник, который при правильном уходе может вырасти в высоту до полутора метров. Листья у него всегда прямые, вытянутой формы и располагаются в основном в прикорневой зоне, собираясь в милую розетку. Стебли густоопушенные, всегда стремятся ввысь, но в верхней части практически голые, поскольку листья здесь растут редко.</w:t>
      </w:r>
    </w:p>
    <w:p w:rsidR="001B7776" w:rsidRPr="005952C6" w:rsidRDefault="001B7776" w:rsidP="00CF5183">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В самый пик </w:t>
      </w:r>
      <w:r w:rsidRPr="00CF5183">
        <w:rPr>
          <w:rFonts w:ascii="Times New Roman" w:hAnsi="Times New Roman" w:cs="Times New Roman"/>
          <w:sz w:val="26"/>
          <w:szCs w:val="26"/>
        </w:rPr>
        <w:t>цветения, который приходится на июль,</w:t>
      </w:r>
      <w:r w:rsidRPr="005952C6">
        <w:rPr>
          <w:rFonts w:ascii="Times New Roman" w:hAnsi="Times New Roman" w:cs="Times New Roman"/>
          <w:sz w:val="26"/>
          <w:szCs w:val="26"/>
        </w:rPr>
        <w:t xml:space="preserve"> на статице начинают появляться бутоны с разноцветными лепестками различных оттенков - фиолетовые, розовые, синие, желтые и белые. Они собираются в колосовидные соцветия, покрывающие все растение.</w:t>
      </w:r>
    </w:p>
    <w:p w:rsidR="00CF5183" w:rsidRDefault="001B7776" w:rsidP="00CF5183">
      <w:pPr>
        <w:ind w:firstLine="709"/>
        <w:jc w:val="both"/>
        <w:rPr>
          <w:rFonts w:ascii="Times New Roman" w:hAnsi="Times New Roman" w:cs="Times New Roman"/>
          <w:sz w:val="26"/>
          <w:szCs w:val="26"/>
        </w:rPr>
      </w:pPr>
      <w:r w:rsidRPr="005952C6">
        <w:rPr>
          <w:rFonts w:ascii="Times New Roman" w:hAnsi="Times New Roman" w:cs="Times New Roman"/>
          <w:sz w:val="26"/>
          <w:szCs w:val="26"/>
        </w:rPr>
        <w:t>В зависимости от сорта, статица может быть как однолетней, так и многолетней, однако в России ее практически всегда выращивают как однолетнюю культуру, поскольку из-за слабой морозоустойчивости шансы нормально пережить зиму у растения минимальны.</w:t>
      </w:r>
    </w:p>
    <w:p w:rsidR="001B7776" w:rsidRDefault="00CF5183" w:rsidP="00CF5183">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В</w:t>
      </w:r>
      <w:r w:rsidR="001B7776" w:rsidRPr="005952C6">
        <w:rPr>
          <w:rFonts w:ascii="Times New Roman" w:hAnsi="Times New Roman" w:cs="Times New Roman"/>
          <w:b/>
          <w:sz w:val="26"/>
          <w:szCs w:val="26"/>
        </w:rPr>
        <w:t>ыращивани</w:t>
      </w:r>
      <w:r>
        <w:rPr>
          <w:rFonts w:ascii="Times New Roman" w:hAnsi="Times New Roman" w:cs="Times New Roman"/>
          <w:b/>
          <w:sz w:val="26"/>
          <w:szCs w:val="26"/>
        </w:rPr>
        <w:t>е.</w:t>
      </w:r>
    </w:p>
    <w:p w:rsidR="004C4E23" w:rsidRPr="004C4E23" w:rsidRDefault="004C4E23" w:rsidP="00CF5183">
      <w:pPr>
        <w:spacing w:after="0"/>
        <w:ind w:firstLine="709"/>
        <w:jc w:val="both"/>
        <w:rPr>
          <w:rFonts w:ascii="Times New Roman" w:hAnsi="Times New Roman" w:cs="Times New Roman"/>
          <w:i/>
          <w:sz w:val="26"/>
          <w:szCs w:val="26"/>
        </w:rPr>
      </w:pPr>
      <w:r w:rsidRPr="004C4E23">
        <w:rPr>
          <w:rFonts w:ascii="Times New Roman" w:hAnsi="Times New Roman" w:cs="Times New Roman"/>
          <w:b/>
          <w:i/>
          <w:sz w:val="26"/>
          <w:szCs w:val="26"/>
        </w:rPr>
        <w:t>Подготовка сеянцев.</w:t>
      </w:r>
    </w:p>
    <w:p w:rsidR="001B7776" w:rsidRPr="005952C6" w:rsidRDefault="001B7776" w:rsidP="00CF5183">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Выращивают статицу из семян. Первым делом стоит подготовить семена, которые покрыты ребристыми оболочками. Именно из-за этого проращивание будет очень трудным, поскольку счищать эти оболочки не рекомендуется. Но если этого не сделать, то результата при</w:t>
      </w:r>
      <w:r w:rsidR="004C4E23">
        <w:rPr>
          <w:rFonts w:ascii="Times New Roman" w:hAnsi="Times New Roman" w:cs="Times New Roman"/>
          <w:sz w:val="26"/>
          <w:szCs w:val="26"/>
        </w:rPr>
        <w:t xml:space="preserve">дется дожидаться долгое время. </w:t>
      </w:r>
      <w:r w:rsidRPr="005952C6">
        <w:rPr>
          <w:rFonts w:ascii="Times New Roman" w:hAnsi="Times New Roman" w:cs="Times New Roman"/>
          <w:sz w:val="26"/>
          <w:szCs w:val="26"/>
        </w:rPr>
        <w:t>Стоит просто взять мелкую наждачную бумагу и несколько раз пройтись семенем по ней, после чего погрузить его в смесь из опилок и "Эпина", которая предварительно будет хорошенько увлажнена.</w:t>
      </w:r>
    </w:p>
    <w:p w:rsidR="001B7776" w:rsidRPr="005952C6" w:rsidRDefault="001B7776" w:rsidP="00CF5183">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Сами семена сразу же высаживаются в отдельные емкости, чтобы впоследствии не повредить корни цветка пересадкой. Лучше всего будет</w:t>
      </w:r>
      <w:r w:rsidR="00FA5BC2" w:rsidRPr="005952C6">
        <w:rPr>
          <w:rFonts w:ascii="Times New Roman" w:hAnsi="Times New Roman" w:cs="Times New Roman"/>
          <w:sz w:val="26"/>
          <w:szCs w:val="26"/>
        </w:rPr>
        <w:t xml:space="preserve"> </w:t>
      </w:r>
      <w:r w:rsidRPr="005952C6">
        <w:rPr>
          <w:rFonts w:ascii="Times New Roman" w:hAnsi="Times New Roman" w:cs="Times New Roman"/>
          <w:sz w:val="26"/>
          <w:szCs w:val="26"/>
        </w:rPr>
        <w:t>приобрести стандартные торфяные горшочки. Также для нормального роста статице требуется особенный грунт, который делается путем добавления в почву песка, а затем просеивания этой смеси и прокаливания ее в духовке на протяжении пары часов при температуре в 100 градусов. После этих манипуляций также потребуется продезинфицировать почву раствором марганцовки, а затем попросту полить.</w:t>
      </w:r>
    </w:p>
    <w:p w:rsidR="001B7776" w:rsidRPr="005952C6" w:rsidRDefault="001B7776"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Когда почвенная смесь будет готова, то семена можно выкладывать в грунт. Лучше всего эту процедуру проводить в самом начале весны, чтобы к лету рассада была уже крепкой. Высаженные в горшочки семена накрываются пленкой, а затем помещаются в светлое место, где температура воздуха колеблется около 20 градусов. Так они должны простоять около пары недель, после чего можно будет заметить первые всходы. Однако не стоит забывать, что пленку нужно снимать хотя бы раз в день, чтобы проверить влажность грунта и дать растению подышать.</w:t>
      </w:r>
    </w:p>
    <w:p w:rsidR="001B7776" w:rsidRPr="004C4E23" w:rsidRDefault="001B7776" w:rsidP="004C4E23">
      <w:pPr>
        <w:spacing w:after="0"/>
        <w:ind w:firstLine="709"/>
        <w:rPr>
          <w:rFonts w:ascii="Times New Roman" w:hAnsi="Times New Roman" w:cs="Times New Roman"/>
          <w:b/>
          <w:i/>
          <w:sz w:val="26"/>
          <w:szCs w:val="26"/>
        </w:rPr>
      </w:pPr>
      <w:r w:rsidRPr="004C4E23">
        <w:rPr>
          <w:rFonts w:ascii="Times New Roman" w:hAnsi="Times New Roman" w:cs="Times New Roman"/>
          <w:b/>
          <w:i/>
          <w:sz w:val="26"/>
          <w:szCs w:val="26"/>
        </w:rPr>
        <w:t>Пересадка в открытый грунт</w:t>
      </w:r>
      <w:r w:rsidR="004C4E23">
        <w:rPr>
          <w:rFonts w:ascii="Times New Roman" w:hAnsi="Times New Roman" w:cs="Times New Roman"/>
          <w:b/>
          <w:i/>
          <w:sz w:val="26"/>
          <w:szCs w:val="26"/>
        </w:rPr>
        <w:t>.</w:t>
      </w:r>
    </w:p>
    <w:p w:rsidR="001B7776" w:rsidRPr="005952C6" w:rsidRDefault="001B7776"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Как только у растения появятся крепкие корни, то можно пересадить его в открытый грунт. Обычно происходит это в самом конце весны или в начале лета, когда почва уже прогрелась и не может навредить цветку. После этого необходимо сделать лунки, которые по размеру будут совпадать с торфяными горшочками, а затем аккуратно поместить рассаду в них и закрепить. В самом конце растение обязательно поливается соленой водой, которая готовится путем добавления в 10 литров теплой воды 1 столовой ложки соли.</w:t>
      </w:r>
    </w:p>
    <w:p w:rsidR="001B7776" w:rsidRPr="004C4E23" w:rsidRDefault="001B7776" w:rsidP="004C4E23">
      <w:pPr>
        <w:spacing w:after="0"/>
        <w:ind w:firstLine="709"/>
        <w:rPr>
          <w:rFonts w:ascii="Times New Roman" w:hAnsi="Times New Roman" w:cs="Times New Roman"/>
          <w:b/>
          <w:i/>
          <w:sz w:val="26"/>
          <w:szCs w:val="26"/>
        </w:rPr>
      </w:pPr>
      <w:r w:rsidRPr="004C4E23">
        <w:rPr>
          <w:rFonts w:ascii="Times New Roman" w:hAnsi="Times New Roman" w:cs="Times New Roman"/>
          <w:b/>
          <w:i/>
          <w:sz w:val="26"/>
          <w:szCs w:val="26"/>
        </w:rPr>
        <w:t>Выбор места</w:t>
      </w:r>
      <w:r w:rsidR="004C4E23">
        <w:rPr>
          <w:rFonts w:ascii="Times New Roman" w:hAnsi="Times New Roman" w:cs="Times New Roman"/>
          <w:b/>
          <w:i/>
          <w:sz w:val="26"/>
          <w:szCs w:val="26"/>
        </w:rPr>
        <w:t>.</w:t>
      </w:r>
    </w:p>
    <w:p w:rsidR="001B7776" w:rsidRPr="005952C6" w:rsidRDefault="001B7776" w:rsidP="004C4E23">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Статица не переносит теневых мест. Лучше всего будет выбрать самое солнечное место, причем особого внимания на ветер обращать не стоит, поскольку статица никак не реагирует на сквозняки. Почва также особого значения не имеет, хотя лучше всего будет высадить цветок в землю, имеющую нейтральную или слабощелочную среду, а также песок.</w:t>
      </w:r>
    </w:p>
    <w:p w:rsidR="001B7776" w:rsidRPr="005952C6" w:rsidRDefault="001B7776"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Как уже ранее говорилось, статица очень неприхотливое растение, а потому уход за ним осуществляется минимальный. В частности, это относится к процессу полива. Статица практически не нуждается в лишней влаге, а потому поливать ее нужно очень редко. Даже в самый жаркий период лета, в июле и августе, не стоит делать это чаще, чем раз в полтора месяца. Поливать следует теплой, отстоянной водой. Делается это вечером, причем вода заливается непосредственно под корень. Однако за весь сезон у цветка обязательно должен быть один особый полив - соленой водой (делается из расчета 6 столовых ложек соли на ведро воды). Для того чтобы влаги хватило растению на весь сезон, стоит обязательно периодически подрыхлять почву около самого растения.</w:t>
      </w:r>
    </w:p>
    <w:p w:rsidR="001B7776" w:rsidRPr="004C4E23" w:rsidRDefault="001B7776" w:rsidP="004C4E23">
      <w:pPr>
        <w:spacing w:after="0"/>
        <w:ind w:firstLine="709"/>
        <w:rPr>
          <w:rFonts w:ascii="Times New Roman" w:hAnsi="Times New Roman" w:cs="Times New Roman"/>
          <w:b/>
          <w:i/>
          <w:sz w:val="26"/>
          <w:szCs w:val="26"/>
        </w:rPr>
      </w:pPr>
      <w:r w:rsidRPr="004C4E23">
        <w:rPr>
          <w:rFonts w:ascii="Times New Roman" w:hAnsi="Times New Roman" w:cs="Times New Roman"/>
          <w:b/>
          <w:i/>
          <w:sz w:val="26"/>
          <w:szCs w:val="26"/>
        </w:rPr>
        <w:t>Подкормка и удобрение</w:t>
      </w:r>
      <w:r w:rsidR="004C4E23">
        <w:rPr>
          <w:rFonts w:ascii="Times New Roman" w:hAnsi="Times New Roman" w:cs="Times New Roman"/>
          <w:b/>
          <w:i/>
          <w:sz w:val="26"/>
          <w:szCs w:val="26"/>
        </w:rPr>
        <w:t>.</w:t>
      </w:r>
    </w:p>
    <w:p w:rsidR="00345A78" w:rsidRPr="004C4E23" w:rsidRDefault="001B7776" w:rsidP="004C4E23">
      <w:pPr>
        <w:ind w:firstLine="709"/>
        <w:jc w:val="both"/>
        <w:rPr>
          <w:rFonts w:ascii="Times New Roman" w:hAnsi="Times New Roman" w:cs="Times New Roman"/>
          <w:sz w:val="26"/>
          <w:szCs w:val="26"/>
        </w:rPr>
      </w:pPr>
      <w:r w:rsidRPr="005952C6">
        <w:rPr>
          <w:rFonts w:ascii="Times New Roman" w:hAnsi="Times New Roman" w:cs="Times New Roman"/>
          <w:sz w:val="26"/>
          <w:szCs w:val="26"/>
        </w:rPr>
        <w:t>Статица также особенно не нуждается в разнообразных подкормках. Задумываться об этом стоит только в тех случаях, когда естественный грунт в саду не отличается питательностью, а потому растение не может самостоятельно добыть нужное для себя количество полезных веществ. В этом случае первую подкормку нужно сделать уже через неделю после пересадки рассады в открытый грунт. Для подкормки статицы используются исключительно минеральные удобрения. После этого любая подкормка напрямую зависит от питательности почвы, поэтому вносить удобрение летом можно в промежуток от 2 до 5 недель. Однако с наступлением осени любая подкормка должна полностью прекратиться. В тех случаях, когда земля отличается хорошей плодородностью, то подкормка, вообще, не требуется.</w:t>
      </w:r>
    </w:p>
    <w:p w:rsidR="004B29D8" w:rsidRPr="005952C6" w:rsidRDefault="001B7776" w:rsidP="00EC69FC">
      <w:pPr>
        <w:spacing w:after="0"/>
        <w:ind w:firstLine="709"/>
        <w:rPr>
          <w:rFonts w:ascii="Times New Roman" w:hAnsi="Times New Roman" w:cs="Times New Roman"/>
          <w:b/>
          <w:sz w:val="26"/>
          <w:szCs w:val="26"/>
        </w:rPr>
      </w:pPr>
      <w:r w:rsidRPr="005952C6">
        <w:rPr>
          <w:rFonts w:ascii="Times New Roman" w:hAnsi="Times New Roman" w:cs="Times New Roman"/>
          <w:b/>
          <w:sz w:val="26"/>
          <w:szCs w:val="26"/>
        </w:rPr>
        <w:t>Болезни и вредители</w:t>
      </w:r>
      <w:r w:rsidR="004B29D8" w:rsidRPr="005952C6">
        <w:rPr>
          <w:rFonts w:ascii="Times New Roman" w:hAnsi="Times New Roman" w:cs="Times New Roman"/>
          <w:b/>
          <w:sz w:val="26"/>
          <w:szCs w:val="26"/>
        </w:rPr>
        <w:t xml:space="preserve">. </w:t>
      </w:r>
    </w:p>
    <w:p w:rsidR="001B7776" w:rsidRPr="005952C6" w:rsidRDefault="001B7776" w:rsidP="002B73E4">
      <w:pPr>
        <w:spacing w:after="0"/>
        <w:ind w:firstLine="709"/>
        <w:jc w:val="both"/>
        <w:rPr>
          <w:rFonts w:ascii="Times New Roman" w:hAnsi="Times New Roman" w:cs="Times New Roman"/>
          <w:b/>
          <w:sz w:val="26"/>
          <w:szCs w:val="26"/>
        </w:rPr>
      </w:pPr>
      <w:r w:rsidRPr="005952C6">
        <w:rPr>
          <w:rFonts w:ascii="Times New Roman" w:hAnsi="Times New Roman" w:cs="Times New Roman"/>
          <w:sz w:val="26"/>
          <w:szCs w:val="26"/>
        </w:rPr>
        <w:t>Статица относится к одним из самых стойких как к вредителям, так и к инфекциям, растениям, которые только встречаются в нашей стране. Если не вредить его корневой системе, то уничтожить или повредить цветок будет очень сложно, а при правильном уходе о слове "болезнь" даже и не вспомнишь. Единственное опасное заболевание для статицы - это ботритис, который может поразить ее из-за обильной влаги, спровоцированной частыми дождями или поливами. В этих случаях следует просто использовать фунгицид. Также повредить может и оидиум, лечащийся путем опрыскивания растения препаратами с содержанием серы. Во всех остальных случаях растение будет отличным украшением сада на весь год.</w:t>
      </w:r>
    </w:p>
    <w:p w:rsidR="001B7776" w:rsidRPr="005952C6" w:rsidRDefault="001B7776"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Основной труд вкладывается именно в то, чтобы получить рассаду, поскольку ухаживать за цветком очень легко, ведь поливать и подкармливать его практически не нужно. </w:t>
      </w:r>
    </w:p>
    <w:p w:rsidR="00B954BA" w:rsidRPr="005952C6" w:rsidRDefault="00B954BA" w:rsidP="002B73E4">
      <w:pPr>
        <w:ind w:firstLine="709"/>
        <w:rPr>
          <w:rFonts w:ascii="Times New Roman" w:hAnsi="Times New Roman" w:cs="Times New Roman"/>
          <w:b/>
          <w:color w:val="FF0066"/>
          <w:sz w:val="26"/>
          <w:szCs w:val="26"/>
        </w:rPr>
      </w:pPr>
    </w:p>
    <w:p w:rsidR="002E5D1F" w:rsidRPr="005952C6" w:rsidRDefault="002E5D1F"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br w:type="page"/>
      </w:r>
    </w:p>
    <w:p w:rsidR="002E5D1F" w:rsidRPr="005952C6" w:rsidRDefault="00402BE3"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 xml:space="preserve">2.2. </w:t>
      </w:r>
      <w:r w:rsidR="002E5D1F" w:rsidRPr="005952C6">
        <w:rPr>
          <w:rFonts w:ascii="Times New Roman" w:eastAsia="Times New Roman" w:hAnsi="Times New Roman" w:cs="Times New Roman"/>
          <w:b/>
          <w:sz w:val="26"/>
          <w:szCs w:val="26"/>
        </w:rPr>
        <w:t>Практические задания</w:t>
      </w:r>
      <w:r w:rsidR="00056A68" w:rsidRPr="005952C6">
        <w:rPr>
          <w:rFonts w:ascii="Times New Roman" w:eastAsia="Times New Roman" w:hAnsi="Times New Roman" w:cs="Times New Roman"/>
          <w:b/>
          <w:sz w:val="26"/>
          <w:szCs w:val="26"/>
        </w:rPr>
        <w:t xml:space="preserve"> </w:t>
      </w:r>
      <w:r w:rsidR="002E5D1F" w:rsidRPr="005952C6">
        <w:rPr>
          <w:rFonts w:ascii="Times New Roman" w:eastAsia="Times New Roman" w:hAnsi="Times New Roman" w:cs="Times New Roman"/>
          <w:b/>
          <w:sz w:val="26"/>
          <w:szCs w:val="26"/>
        </w:rPr>
        <w:t>к разделу «Однолетние сухоцветы»:</w:t>
      </w:r>
    </w:p>
    <w:p w:rsidR="002E5D1F" w:rsidRPr="008053D8" w:rsidRDefault="00CC78C0" w:rsidP="008053D8">
      <w:pPr>
        <w:ind w:firstLine="709"/>
        <w:jc w:val="both"/>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 xml:space="preserve">1. </w:t>
      </w:r>
      <w:r w:rsidR="002E5D1F" w:rsidRPr="001D4A27">
        <w:rPr>
          <w:rFonts w:ascii="Times New Roman" w:eastAsia="Times New Roman" w:hAnsi="Times New Roman" w:cs="Times New Roman"/>
          <w:b/>
          <w:sz w:val="26"/>
          <w:szCs w:val="26"/>
        </w:rPr>
        <w:t>Заполните таблицу</w:t>
      </w:r>
      <w:r w:rsidR="001D4A27" w:rsidRPr="001D4A27">
        <w:rPr>
          <w:rFonts w:ascii="Times New Roman" w:eastAsia="Times New Roman" w:hAnsi="Times New Roman" w:cs="Times New Roman"/>
          <w:b/>
          <w:sz w:val="26"/>
          <w:szCs w:val="26"/>
        </w:rPr>
        <w:t xml:space="preserve">. </w:t>
      </w:r>
      <w:r w:rsidR="001D4A27" w:rsidRPr="008053D8">
        <w:rPr>
          <w:rFonts w:ascii="Times New Roman" w:eastAsia="Times New Roman" w:hAnsi="Times New Roman" w:cs="Times New Roman"/>
          <w:b/>
          <w:sz w:val="26"/>
          <w:szCs w:val="26"/>
        </w:rPr>
        <w:t xml:space="preserve">В </w:t>
      </w:r>
      <w:r w:rsidR="008053D8" w:rsidRPr="008053D8">
        <w:rPr>
          <w:rFonts w:ascii="Times New Roman" w:eastAsia="Times New Roman" w:hAnsi="Times New Roman" w:cs="Times New Roman"/>
          <w:b/>
          <w:sz w:val="26"/>
          <w:szCs w:val="26"/>
        </w:rPr>
        <w:t>5</w:t>
      </w:r>
      <w:r w:rsidR="001D4A27" w:rsidRPr="008053D8">
        <w:rPr>
          <w:rFonts w:ascii="Times New Roman" w:eastAsia="Times New Roman" w:hAnsi="Times New Roman" w:cs="Times New Roman"/>
          <w:b/>
          <w:sz w:val="26"/>
          <w:szCs w:val="26"/>
        </w:rPr>
        <w:t xml:space="preserve"> графе</w:t>
      </w:r>
      <w:r w:rsidR="001D4A27" w:rsidRPr="001D4A27">
        <w:rPr>
          <w:rFonts w:ascii="Times New Roman" w:eastAsia="Times New Roman" w:hAnsi="Times New Roman" w:cs="Times New Roman"/>
          <w:b/>
          <w:sz w:val="26"/>
          <w:szCs w:val="26"/>
        </w:rPr>
        <w:t xml:space="preserve"> отметьте «V»</w:t>
      </w:r>
      <w:r w:rsidRPr="001D4A27">
        <w:rPr>
          <w:rFonts w:ascii="Times New Roman" w:eastAsia="Times New Roman" w:hAnsi="Times New Roman" w:cs="Times New Roman"/>
          <w:b/>
          <w:sz w:val="26"/>
          <w:szCs w:val="26"/>
        </w:rPr>
        <w:t xml:space="preserve"> те биологические особенности выращивания, которые совпадают у двух растений и «-», которые отличаются.</w:t>
      </w:r>
    </w:p>
    <w:tbl>
      <w:tblPr>
        <w:tblStyle w:val="af"/>
        <w:tblW w:w="0" w:type="auto"/>
        <w:tblInd w:w="108" w:type="dxa"/>
        <w:tblLook w:val="04A0" w:firstRow="1" w:lastRow="0" w:firstColumn="1" w:lastColumn="0" w:noHBand="0" w:noVBand="1"/>
      </w:tblPr>
      <w:tblGrid>
        <w:gridCol w:w="2343"/>
        <w:gridCol w:w="1824"/>
        <w:gridCol w:w="1824"/>
        <w:gridCol w:w="1824"/>
        <w:gridCol w:w="1824"/>
      </w:tblGrid>
      <w:tr w:rsidR="00FA5BC2" w:rsidRPr="005952C6" w:rsidTr="001D4A27">
        <w:tc>
          <w:tcPr>
            <w:tcW w:w="2343" w:type="dxa"/>
          </w:tcPr>
          <w:p w:rsidR="00FA5BC2" w:rsidRPr="005F7B52" w:rsidRDefault="00FA5BC2" w:rsidP="005F7B52">
            <w:pPr>
              <w:jc w:val="center"/>
              <w:rPr>
                <w:rFonts w:ascii="Times New Roman" w:eastAsia="Times New Roman" w:hAnsi="Times New Roman" w:cs="Times New Roman"/>
                <w:b/>
                <w:sz w:val="26"/>
                <w:szCs w:val="26"/>
              </w:rPr>
            </w:pPr>
            <w:r w:rsidRPr="005F7B52">
              <w:rPr>
                <w:rFonts w:ascii="Times New Roman" w:eastAsia="Times New Roman" w:hAnsi="Times New Roman" w:cs="Times New Roman"/>
                <w:b/>
                <w:sz w:val="26"/>
                <w:szCs w:val="26"/>
              </w:rPr>
              <w:t>Название</w:t>
            </w:r>
          </w:p>
        </w:tc>
        <w:tc>
          <w:tcPr>
            <w:tcW w:w="1824" w:type="dxa"/>
          </w:tcPr>
          <w:p w:rsidR="00FA5BC2" w:rsidRPr="005F7B52" w:rsidRDefault="00FA5BC2" w:rsidP="005F7B52">
            <w:pPr>
              <w:pStyle w:val="a6"/>
              <w:spacing w:line="276" w:lineRule="auto"/>
              <w:ind w:left="0"/>
              <w:jc w:val="center"/>
              <w:rPr>
                <w:rFonts w:ascii="Times New Roman" w:eastAsia="Times New Roman" w:hAnsi="Times New Roman" w:cs="Times New Roman"/>
                <w:b/>
                <w:sz w:val="26"/>
                <w:szCs w:val="26"/>
                <w:lang w:val="ru-RU"/>
              </w:rPr>
            </w:pPr>
            <w:r w:rsidRPr="005F7B52">
              <w:rPr>
                <w:rFonts w:ascii="Times New Roman" w:eastAsia="Times New Roman" w:hAnsi="Times New Roman" w:cs="Times New Roman"/>
                <w:b/>
                <w:sz w:val="26"/>
                <w:szCs w:val="26"/>
                <w:lang w:val="ru-RU"/>
              </w:rPr>
              <w:t>Гомфрена</w:t>
            </w:r>
          </w:p>
        </w:tc>
        <w:tc>
          <w:tcPr>
            <w:tcW w:w="1824" w:type="dxa"/>
          </w:tcPr>
          <w:p w:rsidR="00FA5BC2" w:rsidRPr="005F7B52" w:rsidRDefault="00FA5BC2" w:rsidP="005F7B52">
            <w:pPr>
              <w:pStyle w:val="a6"/>
              <w:spacing w:line="276" w:lineRule="auto"/>
              <w:ind w:left="0"/>
              <w:jc w:val="center"/>
              <w:rPr>
                <w:rFonts w:ascii="Times New Roman" w:eastAsia="Times New Roman" w:hAnsi="Times New Roman" w:cs="Times New Roman"/>
                <w:b/>
                <w:sz w:val="26"/>
                <w:szCs w:val="26"/>
                <w:lang w:val="ru-RU"/>
              </w:rPr>
            </w:pPr>
            <w:r w:rsidRPr="005F7B52">
              <w:rPr>
                <w:rFonts w:ascii="Times New Roman" w:eastAsia="Times New Roman" w:hAnsi="Times New Roman" w:cs="Times New Roman"/>
                <w:b/>
                <w:sz w:val="26"/>
                <w:szCs w:val="26"/>
                <w:lang w:val="ru-RU"/>
              </w:rPr>
              <w:t>Амарант</w:t>
            </w:r>
          </w:p>
        </w:tc>
        <w:tc>
          <w:tcPr>
            <w:tcW w:w="1824" w:type="dxa"/>
          </w:tcPr>
          <w:p w:rsidR="00FA5BC2" w:rsidRPr="005F7B52" w:rsidRDefault="00FA5BC2" w:rsidP="005F7B52">
            <w:pPr>
              <w:jc w:val="center"/>
              <w:rPr>
                <w:rFonts w:ascii="Times New Roman" w:eastAsia="Times New Roman" w:hAnsi="Times New Roman" w:cs="Times New Roman"/>
                <w:b/>
                <w:sz w:val="26"/>
                <w:szCs w:val="26"/>
              </w:rPr>
            </w:pPr>
            <w:r w:rsidRPr="005F7B52">
              <w:rPr>
                <w:rFonts w:ascii="Times New Roman" w:eastAsia="Times New Roman" w:hAnsi="Times New Roman" w:cs="Times New Roman"/>
                <w:b/>
                <w:sz w:val="26"/>
                <w:szCs w:val="26"/>
              </w:rPr>
              <w:t>Статица</w:t>
            </w:r>
          </w:p>
        </w:tc>
        <w:tc>
          <w:tcPr>
            <w:tcW w:w="1824" w:type="dxa"/>
          </w:tcPr>
          <w:p w:rsidR="00FA5BC2" w:rsidRPr="005F7B52" w:rsidRDefault="00FA5BC2" w:rsidP="005F7B52">
            <w:pPr>
              <w:pStyle w:val="a6"/>
              <w:spacing w:line="276" w:lineRule="auto"/>
              <w:ind w:left="0"/>
              <w:jc w:val="center"/>
              <w:rPr>
                <w:rFonts w:ascii="Times New Roman" w:eastAsia="Times New Roman" w:hAnsi="Times New Roman" w:cs="Times New Roman"/>
                <w:b/>
                <w:sz w:val="26"/>
                <w:szCs w:val="26"/>
                <w:lang w:val="ru-RU"/>
              </w:rPr>
            </w:pPr>
            <w:r w:rsidRPr="005F7B52">
              <w:rPr>
                <w:rFonts w:ascii="Times New Roman" w:eastAsia="Times New Roman" w:hAnsi="Times New Roman" w:cs="Times New Roman"/>
                <w:b/>
                <w:sz w:val="26"/>
                <w:szCs w:val="26"/>
                <w:lang w:val="ru-RU"/>
              </w:rPr>
              <w:t>«V»  / «-»</w:t>
            </w:r>
          </w:p>
        </w:tc>
      </w:tr>
      <w:tr w:rsidR="008053D8" w:rsidRPr="005952C6" w:rsidTr="001D4A27">
        <w:tc>
          <w:tcPr>
            <w:tcW w:w="2343" w:type="dxa"/>
          </w:tcPr>
          <w:p w:rsidR="008053D8" w:rsidRPr="005F7B52" w:rsidRDefault="008053D8" w:rsidP="005F7B5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824" w:type="dxa"/>
          </w:tcPr>
          <w:p w:rsidR="008053D8" w:rsidRPr="005F7B52" w:rsidRDefault="008053D8" w:rsidP="005F7B52">
            <w:pPr>
              <w:pStyle w:val="a6"/>
              <w:ind w:left="0"/>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2</w:t>
            </w:r>
          </w:p>
        </w:tc>
        <w:tc>
          <w:tcPr>
            <w:tcW w:w="1824" w:type="dxa"/>
          </w:tcPr>
          <w:p w:rsidR="008053D8" w:rsidRPr="005F7B52" w:rsidRDefault="008053D8" w:rsidP="005F7B52">
            <w:pPr>
              <w:pStyle w:val="a6"/>
              <w:ind w:left="0"/>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3</w:t>
            </w:r>
          </w:p>
        </w:tc>
        <w:tc>
          <w:tcPr>
            <w:tcW w:w="1824" w:type="dxa"/>
          </w:tcPr>
          <w:p w:rsidR="008053D8" w:rsidRPr="005F7B52" w:rsidRDefault="008053D8" w:rsidP="005F7B5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824" w:type="dxa"/>
          </w:tcPr>
          <w:p w:rsidR="008053D8" w:rsidRPr="005F7B52" w:rsidRDefault="008053D8" w:rsidP="005F7B52">
            <w:pPr>
              <w:pStyle w:val="a6"/>
              <w:ind w:left="0"/>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5</w:t>
            </w:r>
          </w:p>
        </w:tc>
      </w:tr>
      <w:tr w:rsidR="00FA5BC2" w:rsidRPr="005952C6" w:rsidTr="001D4A27">
        <w:tc>
          <w:tcPr>
            <w:tcW w:w="2343" w:type="dxa"/>
          </w:tcPr>
          <w:p w:rsidR="00FA5BC2" w:rsidRPr="005952C6" w:rsidRDefault="00FA5BC2" w:rsidP="005F7B52">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Размножение</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F7B52" w:rsidRDefault="00FA5BC2" w:rsidP="005F7B52">
            <w:pPr>
              <w:rPr>
                <w:rFonts w:ascii="Times New Roman" w:eastAsia="Times New Roman" w:hAnsi="Times New Roman" w:cs="Times New Roman"/>
                <w:sz w:val="26"/>
                <w:szCs w:val="26"/>
              </w:rPr>
            </w:pPr>
            <w:r w:rsidRPr="005F7B52">
              <w:rPr>
                <w:rFonts w:ascii="Times New Roman" w:eastAsia="Times New Roman" w:hAnsi="Times New Roman" w:cs="Times New Roman"/>
                <w:sz w:val="26"/>
                <w:szCs w:val="26"/>
              </w:rPr>
              <w:t>Свет</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F7B52" w:rsidRDefault="00FA5BC2" w:rsidP="005F7B52">
            <w:pPr>
              <w:rPr>
                <w:rFonts w:ascii="Times New Roman" w:eastAsia="Times New Roman" w:hAnsi="Times New Roman" w:cs="Times New Roman"/>
                <w:sz w:val="26"/>
                <w:szCs w:val="26"/>
              </w:rPr>
            </w:pPr>
            <w:r w:rsidRPr="005F7B52">
              <w:rPr>
                <w:rFonts w:ascii="Times New Roman" w:eastAsia="Times New Roman" w:hAnsi="Times New Roman" w:cs="Times New Roman"/>
                <w:sz w:val="26"/>
                <w:szCs w:val="26"/>
              </w:rPr>
              <w:t>Почва</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F7B52" w:rsidRDefault="00FA5BC2" w:rsidP="005F7B52">
            <w:pPr>
              <w:rPr>
                <w:rFonts w:ascii="Times New Roman" w:eastAsia="Times New Roman" w:hAnsi="Times New Roman" w:cs="Times New Roman"/>
                <w:sz w:val="26"/>
                <w:szCs w:val="26"/>
              </w:rPr>
            </w:pPr>
            <w:r w:rsidRPr="005F7B52">
              <w:rPr>
                <w:rFonts w:ascii="Times New Roman" w:eastAsia="Times New Roman" w:hAnsi="Times New Roman" w:cs="Times New Roman"/>
                <w:sz w:val="26"/>
                <w:szCs w:val="26"/>
              </w:rPr>
              <w:t>Полив</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952C6" w:rsidRDefault="00FA5BC2" w:rsidP="005F7B52">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Сроки цветения</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F7B52" w:rsidRDefault="00FA5BC2" w:rsidP="005F7B52">
            <w:pPr>
              <w:rPr>
                <w:rFonts w:ascii="Times New Roman" w:eastAsia="Times New Roman" w:hAnsi="Times New Roman" w:cs="Times New Roman"/>
                <w:sz w:val="26"/>
                <w:szCs w:val="26"/>
              </w:rPr>
            </w:pPr>
            <w:r w:rsidRPr="005F7B52">
              <w:rPr>
                <w:rFonts w:ascii="Times New Roman" w:eastAsia="Times New Roman" w:hAnsi="Times New Roman" w:cs="Times New Roman"/>
                <w:sz w:val="26"/>
                <w:szCs w:val="26"/>
              </w:rPr>
              <w:t>Болезни</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952C6" w:rsidRDefault="00FA5BC2" w:rsidP="005F7B52">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Вредители</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r w:rsidR="00FA5BC2" w:rsidRPr="005952C6" w:rsidTr="001D4A27">
        <w:tc>
          <w:tcPr>
            <w:tcW w:w="2343" w:type="dxa"/>
          </w:tcPr>
          <w:p w:rsidR="00FA5BC2" w:rsidRPr="005952C6" w:rsidRDefault="00FA5BC2" w:rsidP="005F7B52">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Удобрения</w:t>
            </w: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c>
          <w:tcPr>
            <w:tcW w:w="1824" w:type="dxa"/>
          </w:tcPr>
          <w:p w:rsidR="00FA5BC2" w:rsidRPr="005952C6" w:rsidRDefault="00FA5BC2" w:rsidP="002B73E4">
            <w:pPr>
              <w:pStyle w:val="a6"/>
              <w:spacing w:line="276" w:lineRule="auto"/>
              <w:ind w:left="0" w:firstLine="709"/>
              <w:rPr>
                <w:rFonts w:ascii="Times New Roman" w:eastAsia="Times New Roman" w:hAnsi="Times New Roman" w:cs="Times New Roman"/>
                <w:sz w:val="26"/>
                <w:szCs w:val="26"/>
                <w:lang w:val="ru-RU"/>
              </w:rPr>
            </w:pPr>
          </w:p>
        </w:tc>
      </w:tr>
    </w:tbl>
    <w:p w:rsidR="002E5D1F" w:rsidRPr="005952C6" w:rsidRDefault="002E5D1F" w:rsidP="002B73E4">
      <w:pPr>
        <w:pStyle w:val="a6"/>
        <w:ind w:left="0" w:firstLine="709"/>
        <w:rPr>
          <w:rFonts w:ascii="Times New Roman" w:eastAsia="Times New Roman" w:hAnsi="Times New Roman" w:cs="Times New Roman"/>
          <w:b/>
          <w:sz w:val="26"/>
          <w:szCs w:val="26"/>
          <w:lang w:val="ru-RU"/>
        </w:rPr>
      </w:pPr>
    </w:p>
    <w:p w:rsidR="002E5D1F" w:rsidRPr="001D4A27" w:rsidRDefault="00CC78C0" w:rsidP="002B73E4">
      <w:pPr>
        <w:ind w:firstLine="709"/>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 xml:space="preserve">2. </w:t>
      </w:r>
      <w:r w:rsidR="002E5D1F" w:rsidRPr="001D4A27">
        <w:rPr>
          <w:rFonts w:ascii="Times New Roman" w:eastAsia="Times New Roman" w:hAnsi="Times New Roman" w:cs="Times New Roman"/>
          <w:b/>
          <w:sz w:val="26"/>
          <w:szCs w:val="26"/>
        </w:rPr>
        <w:t>Выполните тестовые задания, выбрав правильный ответ</w:t>
      </w:r>
    </w:p>
    <w:tbl>
      <w:tblPr>
        <w:tblStyle w:val="af"/>
        <w:tblW w:w="0" w:type="auto"/>
        <w:tblInd w:w="108" w:type="dxa"/>
        <w:tblLook w:val="04A0" w:firstRow="1" w:lastRow="0" w:firstColumn="1" w:lastColumn="0" w:noHBand="0" w:noVBand="1"/>
      </w:tblPr>
      <w:tblGrid>
        <w:gridCol w:w="5387"/>
        <w:gridCol w:w="2109"/>
        <w:gridCol w:w="2110"/>
      </w:tblGrid>
      <w:tr w:rsidR="002E5D1F" w:rsidRPr="005952C6" w:rsidTr="001D4A27">
        <w:tc>
          <w:tcPr>
            <w:tcW w:w="5387" w:type="dxa"/>
          </w:tcPr>
          <w:p w:rsidR="002E5D1F" w:rsidRPr="001D4A27" w:rsidRDefault="002E5D1F" w:rsidP="001D4A27">
            <w:pPr>
              <w:jc w:val="center"/>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Утверждение</w:t>
            </w:r>
          </w:p>
        </w:tc>
        <w:tc>
          <w:tcPr>
            <w:tcW w:w="2109" w:type="dxa"/>
          </w:tcPr>
          <w:p w:rsidR="002E5D1F" w:rsidRPr="001D4A27" w:rsidRDefault="002E5D1F" w:rsidP="001D4A27">
            <w:pPr>
              <w:jc w:val="center"/>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Верно</w:t>
            </w:r>
          </w:p>
        </w:tc>
        <w:tc>
          <w:tcPr>
            <w:tcW w:w="2110" w:type="dxa"/>
          </w:tcPr>
          <w:p w:rsidR="002E5D1F" w:rsidRPr="001D4A27" w:rsidRDefault="002E5D1F" w:rsidP="001D4A27">
            <w:pPr>
              <w:jc w:val="center"/>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Неверно</w:t>
            </w:r>
          </w:p>
        </w:tc>
      </w:tr>
      <w:tr w:rsidR="002E5D1F" w:rsidRPr="005952C6" w:rsidTr="001D4A27">
        <w:tc>
          <w:tcPr>
            <w:tcW w:w="5387" w:type="dxa"/>
          </w:tcPr>
          <w:p w:rsidR="002E5D1F" w:rsidRPr="005952C6" w:rsidRDefault="00FA5BC2" w:rsidP="001D4A27">
            <w:pPr>
              <w:pStyle w:val="a6"/>
              <w:spacing w:line="276" w:lineRule="auto"/>
              <w:ind w:left="0"/>
              <w:rPr>
                <w:rFonts w:ascii="Times New Roman" w:eastAsia="Times New Roman" w:hAnsi="Times New Roman" w:cs="Times New Roman"/>
                <w:b/>
                <w:sz w:val="26"/>
                <w:szCs w:val="26"/>
                <w:lang w:val="ru-RU"/>
              </w:rPr>
            </w:pPr>
            <w:r w:rsidRPr="005952C6">
              <w:rPr>
                <w:rFonts w:ascii="Times New Roman" w:hAnsi="Times New Roman" w:cs="Times New Roman"/>
                <w:sz w:val="26"/>
                <w:szCs w:val="26"/>
                <w:lang w:val="ru-RU"/>
              </w:rPr>
              <w:t>Цветы гомфрены состоят из ярких прицветников, цветки крохотные, трубчатые, кремовые, желтые.</w:t>
            </w:r>
          </w:p>
        </w:tc>
        <w:tc>
          <w:tcPr>
            <w:tcW w:w="2109" w:type="dxa"/>
          </w:tcPr>
          <w:p w:rsidR="002E5D1F" w:rsidRPr="005952C6" w:rsidRDefault="002E5D1F" w:rsidP="002B73E4">
            <w:pPr>
              <w:pStyle w:val="a6"/>
              <w:spacing w:line="276" w:lineRule="auto"/>
              <w:ind w:left="0" w:firstLine="709"/>
              <w:jc w:val="center"/>
              <w:rPr>
                <w:rFonts w:ascii="Times New Roman" w:eastAsia="Times New Roman" w:hAnsi="Times New Roman" w:cs="Times New Roman"/>
                <w:b/>
                <w:sz w:val="26"/>
                <w:szCs w:val="26"/>
                <w:lang w:val="ru-RU"/>
              </w:rPr>
            </w:pPr>
          </w:p>
        </w:tc>
        <w:tc>
          <w:tcPr>
            <w:tcW w:w="2110"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r>
      <w:tr w:rsidR="002E5D1F" w:rsidRPr="005952C6" w:rsidTr="001D4A27">
        <w:tc>
          <w:tcPr>
            <w:tcW w:w="5387" w:type="dxa"/>
          </w:tcPr>
          <w:p w:rsidR="002E5D1F" w:rsidRPr="005952C6" w:rsidRDefault="00FA5BC2" w:rsidP="001D4A27">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Сухоцветы сушат бутонами вниз в темном, проветриваемом помещении</w:t>
            </w:r>
          </w:p>
        </w:tc>
        <w:tc>
          <w:tcPr>
            <w:tcW w:w="2109"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r>
      <w:tr w:rsidR="002E5D1F" w:rsidRPr="005952C6" w:rsidTr="001D4A27">
        <w:tc>
          <w:tcPr>
            <w:tcW w:w="5387" w:type="dxa"/>
          </w:tcPr>
          <w:p w:rsidR="002E5D1F" w:rsidRPr="005952C6" w:rsidRDefault="00FA5BC2" w:rsidP="001D4A27">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Все части амаранта съедобны</w:t>
            </w:r>
          </w:p>
        </w:tc>
        <w:tc>
          <w:tcPr>
            <w:tcW w:w="2109"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r>
      <w:tr w:rsidR="002E5D1F" w:rsidRPr="005952C6" w:rsidTr="001D4A27">
        <w:tc>
          <w:tcPr>
            <w:tcW w:w="5387" w:type="dxa"/>
          </w:tcPr>
          <w:p w:rsidR="002E5D1F" w:rsidRPr="005952C6" w:rsidRDefault="00FA5BC2" w:rsidP="001D4A27">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Амарант переносит засуху</w:t>
            </w:r>
          </w:p>
        </w:tc>
        <w:tc>
          <w:tcPr>
            <w:tcW w:w="2109"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r>
      <w:tr w:rsidR="002E5D1F" w:rsidRPr="005952C6" w:rsidTr="001D4A27">
        <w:tc>
          <w:tcPr>
            <w:tcW w:w="5387" w:type="dxa"/>
          </w:tcPr>
          <w:p w:rsidR="002E5D1F" w:rsidRPr="005952C6" w:rsidRDefault="00FA5BC2" w:rsidP="001D4A27">
            <w:pPr>
              <w:pStyle w:val="a6"/>
              <w:spacing w:line="276" w:lineRule="auto"/>
              <w:ind w:left="0"/>
              <w:rPr>
                <w:rFonts w:ascii="Times New Roman" w:eastAsia="Times New Roman" w:hAnsi="Times New Roman" w:cs="Times New Roman"/>
                <w:sz w:val="26"/>
                <w:szCs w:val="26"/>
                <w:lang w:val="ru-RU"/>
              </w:rPr>
            </w:pPr>
            <w:r w:rsidRPr="005952C6">
              <w:rPr>
                <w:rFonts w:ascii="Times New Roman" w:hAnsi="Times New Roman" w:cs="Times New Roman"/>
                <w:sz w:val="26"/>
                <w:szCs w:val="26"/>
                <w:lang w:val="ru-RU"/>
              </w:rPr>
              <w:t>Статица не переносит теневых мест</w:t>
            </w:r>
          </w:p>
        </w:tc>
        <w:tc>
          <w:tcPr>
            <w:tcW w:w="2109"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2E5D1F" w:rsidRPr="005952C6" w:rsidRDefault="002E5D1F" w:rsidP="002B73E4">
            <w:pPr>
              <w:pStyle w:val="a6"/>
              <w:spacing w:line="276" w:lineRule="auto"/>
              <w:ind w:left="0" w:firstLine="709"/>
              <w:rPr>
                <w:rFonts w:ascii="Times New Roman" w:eastAsia="Times New Roman" w:hAnsi="Times New Roman" w:cs="Times New Roman"/>
                <w:b/>
                <w:sz w:val="26"/>
                <w:szCs w:val="26"/>
                <w:lang w:val="ru-RU"/>
              </w:rPr>
            </w:pPr>
          </w:p>
        </w:tc>
      </w:tr>
    </w:tbl>
    <w:p w:rsidR="002E5D1F" w:rsidRPr="005952C6" w:rsidRDefault="002E5D1F" w:rsidP="002B73E4">
      <w:pPr>
        <w:pStyle w:val="a6"/>
        <w:ind w:left="0" w:firstLine="709"/>
        <w:rPr>
          <w:rFonts w:ascii="Times New Roman" w:eastAsia="Times New Roman" w:hAnsi="Times New Roman" w:cs="Times New Roman"/>
          <w:b/>
          <w:sz w:val="26"/>
          <w:szCs w:val="26"/>
          <w:lang w:val="ru-RU"/>
        </w:rPr>
      </w:pPr>
    </w:p>
    <w:p w:rsidR="002E5D1F" w:rsidRPr="001D4A27" w:rsidRDefault="002C18B4" w:rsidP="002B73E4">
      <w:pPr>
        <w:ind w:firstLine="709"/>
        <w:rPr>
          <w:rFonts w:ascii="Times New Roman" w:eastAsia="Times New Roman" w:hAnsi="Times New Roman" w:cs="Times New Roman"/>
          <w:b/>
          <w:sz w:val="26"/>
          <w:szCs w:val="26"/>
        </w:rPr>
      </w:pPr>
      <w:r w:rsidRPr="001D4A27">
        <w:rPr>
          <w:rFonts w:ascii="Times New Roman" w:eastAsia="Times New Roman" w:hAnsi="Times New Roman" w:cs="Times New Roman"/>
          <w:b/>
          <w:sz w:val="26"/>
          <w:szCs w:val="26"/>
        </w:rPr>
        <w:t>3. Ситуационн</w:t>
      </w:r>
      <w:r w:rsidR="00842E22" w:rsidRPr="001D4A27">
        <w:rPr>
          <w:rFonts w:ascii="Times New Roman" w:eastAsia="Times New Roman" w:hAnsi="Times New Roman" w:cs="Times New Roman"/>
          <w:b/>
          <w:sz w:val="26"/>
          <w:szCs w:val="26"/>
        </w:rPr>
        <w:t>ые</w:t>
      </w:r>
      <w:r w:rsidRPr="001D4A27">
        <w:rPr>
          <w:rFonts w:ascii="Times New Roman" w:eastAsia="Times New Roman" w:hAnsi="Times New Roman" w:cs="Times New Roman"/>
          <w:b/>
          <w:sz w:val="26"/>
          <w:szCs w:val="26"/>
        </w:rPr>
        <w:t xml:space="preserve"> задач</w:t>
      </w:r>
      <w:r w:rsidR="00CC5E82" w:rsidRPr="001D4A27">
        <w:rPr>
          <w:rFonts w:ascii="Times New Roman" w:eastAsia="Times New Roman" w:hAnsi="Times New Roman" w:cs="Times New Roman"/>
          <w:b/>
          <w:sz w:val="26"/>
          <w:szCs w:val="26"/>
        </w:rPr>
        <w:t>и</w:t>
      </w:r>
      <w:r w:rsidRPr="001D4A27">
        <w:rPr>
          <w:rFonts w:ascii="Times New Roman" w:eastAsia="Times New Roman" w:hAnsi="Times New Roman" w:cs="Times New Roman"/>
          <w:b/>
          <w:sz w:val="26"/>
          <w:szCs w:val="26"/>
        </w:rPr>
        <w:t>:</w:t>
      </w:r>
    </w:p>
    <w:p w:rsidR="00CC5E82" w:rsidRPr="005952C6" w:rsidRDefault="00CC5E82"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1</w:t>
      </w:r>
      <w:r w:rsidR="00E92326" w:rsidRPr="005952C6">
        <w:rPr>
          <w:rFonts w:ascii="Times New Roman" w:eastAsia="Times New Roman" w:hAnsi="Times New Roman" w:cs="Times New Roman"/>
          <w:sz w:val="26"/>
          <w:szCs w:val="26"/>
        </w:rPr>
        <w:t>)</w:t>
      </w:r>
      <w:r w:rsidRPr="005952C6">
        <w:rPr>
          <w:rFonts w:ascii="Times New Roman" w:eastAsia="Times New Roman" w:hAnsi="Times New Roman" w:cs="Times New Roman"/>
          <w:sz w:val="26"/>
          <w:szCs w:val="26"/>
        </w:rPr>
        <w:t>. На дачном участке одноклассницы Даши почва влажная, посоветуете ли вы посадить в клумбу цветы статицу?</w:t>
      </w:r>
    </w:p>
    <w:p w:rsidR="00842E22" w:rsidRPr="005952C6" w:rsidRDefault="00CC5E82"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2</w:t>
      </w:r>
      <w:r w:rsidR="00E92326" w:rsidRPr="005952C6">
        <w:rPr>
          <w:rFonts w:ascii="Times New Roman" w:eastAsia="Times New Roman" w:hAnsi="Times New Roman" w:cs="Times New Roman"/>
          <w:sz w:val="26"/>
          <w:szCs w:val="26"/>
        </w:rPr>
        <w:t>)</w:t>
      </w:r>
      <w:r w:rsidR="00056A68" w:rsidRPr="005952C6">
        <w:rPr>
          <w:rFonts w:ascii="Times New Roman" w:eastAsia="Times New Roman" w:hAnsi="Times New Roman" w:cs="Times New Roman"/>
          <w:sz w:val="26"/>
          <w:szCs w:val="26"/>
        </w:rPr>
        <w:t>. На пришкольном участке отсутсвует полив, какие вы посоветуете растения для цветника из однолетних сухоцветов?</w:t>
      </w:r>
    </w:p>
    <w:p w:rsidR="00842E22" w:rsidRPr="005952C6" w:rsidRDefault="00842E22"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 xml:space="preserve">4. Составьте синквейн </w:t>
      </w:r>
      <w:r w:rsidR="00CC5E82" w:rsidRPr="005952C6">
        <w:rPr>
          <w:rFonts w:ascii="Times New Roman" w:eastAsia="Times New Roman" w:hAnsi="Times New Roman" w:cs="Times New Roman"/>
          <w:b/>
          <w:sz w:val="26"/>
          <w:szCs w:val="26"/>
        </w:rPr>
        <w:t xml:space="preserve">на выбор к цветку «Гомфрена», </w:t>
      </w:r>
      <w:r w:rsidRPr="005952C6">
        <w:rPr>
          <w:rFonts w:ascii="Times New Roman" w:eastAsia="Times New Roman" w:hAnsi="Times New Roman" w:cs="Times New Roman"/>
          <w:b/>
          <w:sz w:val="26"/>
          <w:szCs w:val="26"/>
        </w:rPr>
        <w:t xml:space="preserve"> «</w:t>
      </w:r>
      <w:r w:rsidR="00CC5E82" w:rsidRPr="005952C6">
        <w:rPr>
          <w:rFonts w:ascii="Times New Roman" w:eastAsia="Times New Roman" w:hAnsi="Times New Roman" w:cs="Times New Roman"/>
          <w:b/>
          <w:sz w:val="26"/>
          <w:szCs w:val="26"/>
        </w:rPr>
        <w:t>Статица</w:t>
      </w:r>
      <w:r w:rsidRPr="005952C6">
        <w:rPr>
          <w:rFonts w:ascii="Times New Roman" w:eastAsia="Times New Roman" w:hAnsi="Times New Roman" w:cs="Times New Roman"/>
          <w:b/>
          <w:sz w:val="26"/>
          <w:szCs w:val="26"/>
        </w:rPr>
        <w:t xml:space="preserve">» </w:t>
      </w:r>
      <w:r w:rsidR="00CC5E82" w:rsidRPr="005952C6">
        <w:rPr>
          <w:rFonts w:ascii="Times New Roman" w:eastAsia="Times New Roman" w:hAnsi="Times New Roman" w:cs="Times New Roman"/>
          <w:b/>
          <w:sz w:val="26"/>
          <w:szCs w:val="26"/>
        </w:rPr>
        <w:t>или «Амарант»</w:t>
      </w:r>
    </w:p>
    <w:p w:rsidR="00842E22" w:rsidRPr="005952C6" w:rsidRDefault="00842E22" w:rsidP="002B73E4">
      <w:pPr>
        <w:ind w:firstLine="709"/>
        <w:rPr>
          <w:rFonts w:ascii="Times New Roman" w:eastAsia="Times New Roman" w:hAnsi="Times New Roman" w:cs="Times New Roman"/>
          <w:b/>
          <w:sz w:val="26"/>
          <w:szCs w:val="26"/>
        </w:rPr>
      </w:pPr>
    </w:p>
    <w:p w:rsidR="002C18B4" w:rsidRPr="005952C6" w:rsidRDefault="002C18B4" w:rsidP="002B73E4">
      <w:pPr>
        <w:ind w:firstLine="709"/>
        <w:rPr>
          <w:rFonts w:ascii="Times New Roman" w:eastAsia="Times New Roman" w:hAnsi="Times New Roman" w:cs="Times New Roman"/>
          <w:b/>
          <w:sz w:val="26"/>
          <w:szCs w:val="26"/>
        </w:rPr>
      </w:pPr>
    </w:p>
    <w:p w:rsidR="008B7399" w:rsidRPr="005952C6" w:rsidRDefault="008B7399" w:rsidP="001D4A27">
      <w:pPr>
        <w:pStyle w:val="a6"/>
        <w:ind w:left="0" w:firstLine="709"/>
        <w:jc w:val="center"/>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3.</w:t>
      </w:r>
      <w:r w:rsidR="00F6025E" w:rsidRPr="005952C6">
        <w:rPr>
          <w:rFonts w:ascii="Times New Roman" w:eastAsia="Times New Roman" w:hAnsi="Times New Roman" w:cs="Times New Roman"/>
          <w:b/>
          <w:sz w:val="26"/>
          <w:szCs w:val="26"/>
          <w:lang w:val="ru-RU"/>
        </w:rPr>
        <w:t xml:space="preserve"> </w:t>
      </w:r>
      <w:r w:rsidRPr="005952C6">
        <w:rPr>
          <w:rFonts w:ascii="Times New Roman" w:eastAsia="Times New Roman" w:hAnsi="Times New Roman" w:cs="Times New Roman"/>
          <w:b/>
          <w:sz w:val="26"/>
          <w:szCs w:val="26"/>
          <w:lang w:val="ru-RU"/>
        </w:rPr>
        <w:t>Двулетние сухоцветы</w:t>
      </w:r>
    </w:p>
    <w:p w:rsidR="000B20AC" w:rsidRPr="005952C6" w:rsidRDefault="000B20AC" w:rsidP="000B20AC">
      <w:pPr>
        <w:spacing w:after="0"/>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3.1.</w:t>
      </w:r>
      <w:r>
        <w:rPr>
          <w:rFonts w:ascii="Times New Roman" w:eastAsia="Times New Roman" w:hAnsi="Times New Roman" w:cs="Times New Roman"/>
          <w:b/>
          <w:sz w:val="26"/>
          <w:szCs w:val="26"/>
        </w:rPr>
        <w:t xml:space="preserve"> </w:t>
      </w:r>
      <w:r w:rsidRPr="005952C6">
        <w:rPr>
          <w:rFonts w:ascii="Times New Roman" w:eastAsia="Times New Roman" w:hAnsi="Times New Roman" w:cs="Times New Roman"/>
          <w:b/>
          <w:sz w:val="26"/>
          <w:szCs w:val="26"/>
        </w:rPr>
        <w:t>Теоретический материал</w:t>
      </w:r>
      <w:r>
        <w:rPr>
          <w:rFonts w:ascii="Times New Roman" w:eastAsia="Times New Roman" w:hAnsi="Times New Roman" w:cs="Times New Roman"/>
          <w:b/>
          <w:sz w:val="26"/>
          <w:szCs w:val="26"/>
        </w:rPr>
        <w:t>.</w:t>
      </w:r>
    </w:p>
    <w:p w:rsidR="008B7399" w:rsidRDefault="002B7444" w:rsidP="002B744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97152" behindDoc="1" locked="0" layoutInCell="1" allowOverlap="1">
            <wp:simplePos x="0" y="0"/>
            <wp:positionH relativeFrom="column">
              <wp:posOffset>3848100</wp:posOffset>
            </wp:positionH>
            <wp:positionV relativeFrom="paragraph">
              <wp:posOffset>1459230</wp:posOffset>
            </wp:positionV>
            <wp:extent cx="2222500" cy="1485900"/>
            <wp:effectExtent l="19050" t="0" r="6350" b="0"/>
            <wp:wrapTight wrapText="bothSides">
              <wp:wrapPolygon edited="0">
                <wp:start x="-185" y="0"/>
                <wp:lineTo x="-185" y="21323"/>
                <wp:lineTo x="21662" y="21323"/>
                <wp:lineTo x="21662" y="0"/>
                <wp:lineTo x="-185" y="0"/>
              </wp:wrapPolygon>
            </wp:wrapTight>
            <wp:docPr id="118" name="Рисунок 16" descr="Плоды лунника напоминают монетки, а потому устойчиво ассоциируются с богат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ды лунника напоминают монетки, а потому устойчиво ассоциируются с богатством"/>
                    <pic:cNvPicPr>
                      <a:picLocks noChangeAspect="1" noChangeArrowheads="1"/>
                    </pic:cNvPicPr>
                  </pic:nvPicPr>
                  <pic:blipFill>
                    <a:blip r:embed="rId16" cstate="print"/>
                    <a:srcRect/>
                    <a:stretch>
                      <a:fillRect/>
                    </a:stretch>
                  </pic:blipFill>
                  <pic:spPr bwMode="auto">
                    <a:xfrm>
                      <a:off x="0" y="0"/>
                      <a:ext cx="2222500" cy="1485900"/>
                    </a:xfrm>
                    <a:prstGeom prst="rect">
                      <a:avLst/>
                    </a:prstGeom>
                    <a:noFill/>
                    <a:ln w="9525">
                      <a:noFill/>
                      <a:miter lim="800000"/>
                      <a:headEnd/>
                      <a:tailEnd/>
                    </a:ln>
                  </pic:spPr>
                </pic:pic>
              </a:graphicData>
            </a:graphic>
          </wp:anchor>
        </w:drawing>
      </w:r>
      <w:r w:rsidR="00790006">
        <w:rPr>
          <w:rFonts w:ascii="Times New Roman" w:eastAsia="Times New Roman" w:hAnsi="Times New Roman" w:cs="Times New Roman"/>
          <w:sz w:val="26"/>
          <w:szCs w:val="26"/>
        </w:rPr>
        <w:t xml:space="preserve">Двуле́тними расте́ниями называют травянистые растения, </w:t>
      </w:r>
      <w:r w:rsidR="00790006" w:rsidRPr="00790006">
        <w:rPr>
          <w:rFonts w:ascii="Times New Roman" w:eastAsia="Times New Roman" w:hAnsi="Times New Roman" w:cs="Times New Roman"/>
          <w:sz w:val="26"/>
          <w:szCs w:val="26"/>
        </w:rPr>
        <w:t>полный жизненный цикл котор</w:t>
      </w:r>
      <w:r w:rsidR="00790006">
        <w:rPr>
          <w:rFonts w:ascii="Times New Roman" w:eastAsia="Times New Roman" w:hAnsi="Times New Roman" w:cs="Times New Roman"/>
          <w:sz w:val="26"/>
          <w:szCs w:val="26"/>
        </w:rPr>
        <w:t>ых</w:t>
      </w:r>
      <w:r w:rsidR="00790006" w:rsidRPr="00790006">
        <w:rPr>
          <w:rFonts w:ascii="Times New Roman" w:eastAsia="Times New Roman" w:hAnsi="Times New Roman" w:cs="Times New Roman"/>
          <w:sz w:val="26"/>
          <w:szCs w:val="26"/>
        </w:rPr>
        <w:t xml:space="preserve"> составляет от 12 до 24 месяцев. В первый год у растения вырастают листья, стебли и корни, после чего оно впадает в состояние покоя на зимние месяцы. Для многих двулетних растений требуется воздействие низких температур (холодовая реактивация диапаузы) для того, чтобы они смогли зацвести. В следующий сезон стебель двулетнего растения сильно удлиняется или появляются цветки, </w:t>
      </w:r>
      <w:r w:rsidR="00790006">
        <w:rPr>
          <w:rFonts w:ascii="Times New Roman" w:eastAsia="Times New Roman" w:hAnsi="Times New Roman" w:cs="Times New Roman"/>
          <w:sz w:val="26"/>
          <w:szCs w:val="26"/>
        </w:rPr>
        <w:t xml:space="preserve">плоды, семена, </w:t>
      </w:r>
      <w:r w:rsidR="00790006" w:rsidRPr="00790006">
        <w:rPr>
          <w:rFonts w:ascii="Times New Roman" w:eastAsia="Times New Roman" w:hAnsi="Times New Roman" w:cs="Times New Roman"/>
          <w:sz w:val="26"/>
          <w:szCs w:val="26"/>
        </w:rPr>
        <w:t>после чего растение погибает.</w:t>
      </w:r>
    </w:p>
    <w:p w:rsidR="002B7444" w:rsidRDefault="007F484A" w:rsidP="002B744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Лунария</w:t>
      </w:r>
      <w:r w:rsidR="002B7444" w:rsidRPr="002B7444">
        <w:rPr>
          <w:rFonts w:ascii="Times New Roman" w:eastAsia="Times New Roman" w:hAnsi="Times New Roman" w:cs="Times New Roman"/>
          <w:b/>
          <w:sz w:val="26"/>
          <w:szCs w:val="26"/>
        </w:rPr>
        <w:t xml:space="preserve"> </w:t>
      </w:r>
      <w:r w:rsidR="002B7444" w:rsidRPr="002B7444">
        <w:rPr>
          <w:rFonts w:ascii="Times New Roman" w:eastAsia="Times New Roman" w:hAnsi="Times New Roman" w:cs="Times New Roman"/>
          <w:sz w:val="26"/>
          <w:szCs w:val="26"/>
        </w:rPr>
        <w:t>(Lunaria)</w:t>
      </w:r>
      <w:r>
        <w:rPr>
          <w:rFonts w:ascii="Times New Roman" w:eastAsia="Times New Roman" w:hAnsi="Times New Roman" w:cs="Times New Roman"/>
          <w:sz w:val="26"/>
          <w:szCs w:val="26"/>
        </w:rPr>
        <w:t>.</w:t>
      </w:r>
    </w:p>
    <w:p w:rsidR="002B7444" w:rsidRDefault="002B7444" w:rsidP="002B744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Род: Лунник.</w:t>
      </w:r>
    </w:p>
    <w:p w:rsidR="002B7444" w:rsidRPr="002B7444" w:rsidRDefault="002B7444" w:rsidP="002B7444">
      <w:pPr>
        <w:spacing w:after="0"/>
        <w:ind w:firstLine="709"/>
        <w:rPr>
          <w:sz w:val="26"/>
          <w:szCs w:val="26"/>
        </w:rPr>
      </w:pPr>
      <w:r w:rsidRPr="005952C6">
        <w:rPr>
          <w:rFonts w:ascii="Times New Roman" w:hAnsi="Times New Roman" w:cs="Times New Roman"/>
          <w:sz w:val="26"/>
          <w:szCs w:val="26"/>
          <w:shd w:val="clear" w:color="auto" w:fill="FFFFFF"/>
        </w:rPr>
        <w:t>Семейство Капустных (Brassicaceae).</w:t>
      </w:r>
    </w:p>
    <w:p w:rsidR="00ED1A6F" w:rsidRPr="005952C6" w:rsidRDefault="002B7444" w:rsidP="002B7444">
      <w:pPr>
        <w:spacing w:after="0"/>
        <w:ind w:firstLine="709"/>
        <w:jc w:val="both"/>
        <w:rPr>
          <w:sz w:val="26"/>
          <w:szCs w:val="26"/>
        </w:rPr>
      </w:pPr>
      <w:r>
        <w:rPr>
          <w:rFonts w:ascii="Times New Roman" w:hAnsi="Times New Roman" w:cs="Times New Roman"/>
          <w:sz w:val="26"/>
          <w:szCs w:val="26"/>
        </w:rPr>
        <w:t>Лунарии – у</w:t>
      </w:r>
      <w:r w:rsidR="00ED1A6F" w:rsidRPr="005952C6">
        <w:rPr>
          <w:rFonts w:ascii="Times New Roman" w:hAnsi="Times New Roman" w:cs="Times New Roman"/>
          <w:sz w:val="26"/>
          <w:szCs w:val="26"/>
        </w:rPr>
        <w:t>ниверсальные двулетники для дополнения основных композиций</w:t>
      </w:r>
      <w:r>
        <w:rPr>
          <w:rFonts w:ascii="Times New Roman" w:hAnsi="Times New Roman" w:cs="Times New Roman"/>
          <w:sz w:val="26"/>
          <w:szCs w:val="26"/>
        </w:rPr>
        <w:t>.</w:t>
      </w:r>
    </w:p>
    <w:p w:rsidR="002B7444" w:rsidRDefault="002B7444" w:rsidP="002B7444">
      <w:pPr>
        <w:spacing w:after="0"/>
        <w:ind w:firstLine="709"/>
        <w:jc w:val="both"/>
        <w:rPr>
          <w:rFonts w:ascii="Times New Roman" w:hAnsi="Times New Roman" w:cs="Times New Roman"/>
          <w:color w:val="555555"/>
          <w:sz w:val="26"/>
          <w:szCs w:val="26"/>
        </w:rPr>
      </w:pPr>
      <w:r>
        <w:rPr>
          <w:rFonts w:ascii="Times New Roman" w:hAnsi="Times New Roman" w:cs="Times New Roman"/>
          <w:sz w:val="26"/>
          <w:szCs w:val="26"/>
        </w:rPr>
        <w:t xml:space="preserve">Лунарии </w:t>
      </w:r>
      <w:r w:rsidR="00643BDA" w:rsidRPr="005952C6">
        <w:rPr>
          <w:rFonts w:ascii="Times New Roman" w:hAnsi="Times New Roman" w:cs="Times New Roman"/>
          <w:sz w:val="26"/>
          <w:szCs w:val="26"/>
        </w:rPr>
        <w:t>– травянистые однолетники и многолетники, выращиваемые как двулетники, с прямыми, почти не ветвящимися и опушенными стеблями высотой до 90-100 см. Большинство сортов лунарии ограничивается «средней» полуметровой высотой. Листья меняются с сидячих поочередно наверху побегов на супротивно расположенные и черешковые внизу. Зубчатый край подчеркивает достаточно простую форму. В первый год лунарии наращивают только розетку листьев. Цветонос развивается после первой зимы, но если провести посев достаточно рано, то можно добиться цветения в первый год (при выращивании через рассаду с очень ранним посевом</w:t>
      </w:r>
      <w:r w:rsidR="00643BDA" w:rsidRPr="005952C6">
        <w:rPr>
          <w:rFonts w:ascii="Times New Roman" w:hAnsi="Times New Roman" w:cs="Times New Roman"/>
          <w:color w:val="555555"/>
          <w:sz w:val="26"/>
          <w:szCs w:val="26"/>
          <w:shd w:val="clear" w:color="auto" w:fill="FFFFFF"/>
        </w:rPr>
        <w:t>).</w:t>
      </w:r>
    </w:p>
    <w:p w:rsidR="00ED1A6F" w:rsidRPr="005952C6" w:rsidRDefault="00ED1A6F"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Один из самых незаменимых для флористики сухоцветов лунник (а по-научному – лунария) прославился уникальной формой семянок, которые, и правда, кажутся светящимся, перламутровым, удивительно правильным по форме миниатюрным диском Луны. Это уникальное растение с очень простыми «запросами», которое вырастить намного легче, чем гласит его репутация. Главное - запастись терпением. Ведь, как и все двулетники, лунники нуждаются в особом подходе к посеву семян.</w:t>
      </w:r>
    </w:p>
    <w:p w:rsidR="00ED1A6F" w:rsidRPr="005952C6" w:rsidRDefault="00ED1A6F" w:rsidP="002B7444">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Выращивание и размножение лунарии</w:t>
      </w:r>
      <w:r w:rsidR="000E174E" w:rsidRPr="005952C6">
        <w:rPr>
          <w:rFonts w:ascii="Times New Roman" w:hAnsi="Times New Roman" w:cs="Times New Roman"/>
          <w:b/>
          <w:sz w:val="26"/>
          <w:szCs w:val="26"/>
        </w:rPr>
        <w:t>.</w:t>
      </w:r>
    </w:p>
    <w:p w:rsidR="00883E5F"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Лунники любят лёгкую почву с примесью песка, а чтобы «денег» зародилось больше, она должна быть еще и плодородной. Желательно, чтобы растения не попадали на солнцепёк: здесь их большие мягкие листья легко теряют влагу, а плоды хуже развиваются. Глухая тень им так же не показана. </w:t>
      </w:r>
    </w:p>
    <w:p w:rsidR="00883E5F"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Легче всего развести лунарии семенами, которые сеют под зиму. </w:t>
      </w:r>
    </w:p>
    <w:p w:rsidR="0021156A" w:rsidRPr="005952C6" w:rsidRDefault="00ED1A6F" w:rsidP="007F484A">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Сеянцы однолетнего лунника зацветут через год, а </w:t>
      </w:r>
      <w:r w:rsidR="007F484A">
        <w:rPr>
          <w:rFonts w:ascii="Times New Roman" w:hAnsi="Times New Roman" w:cs="Times New Roman"/>
          <w:sz w:val="26"/>
          <w:szCs w:val="26"/>
        </w:rPr>
        <w:t xml:space="preserve">лунника </w:t>
      </w:r>
      <w:r w:rsidRPr="005952C6">
        <w:rPr>
          <w:rFonts w:ascii="Times New Roman" w:hAnsi="Times New Roman" w:cs="Times New Roman"/>
          <w:sz w:val="26"/>
          <w:szCs w:val="26"/>
        </w:rPr>
        <w:t>оживающего – на</w:t>
      </w:r>
      <w:r w:rsidR="0021156A" w:rsidRPr="005952C6">
        <w:rPr>
          <w:rFonts w:ascii="Times New Roman" w:hAnsi="Times New Roman" w:cs="Times New Roman"/>
          <w:sz w:val="26"/>
          <w:szCs w:val="26"/>
        </w:rPr>
        <w:t xml:space="preserve"> третий-четвертый после </w:t>
      </w:r>
      <w:r w:rsidRPr="005952C6">
        <w:rPr>
          <w:rFonts w:ascii="Times New Roman" w:hAnsi="Times New Roman" w:cs="Times New Roman"/>
          <w:sz w:val="26"/>
          <w:szCs w:val="26"/>
        </w:rPr>
        <w:t>посева.</w:t>
      </w:r>
    </w:p>
    <w:p w:rsidR="0021156A"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Серебристые плоды лунника долго сохраняются на веточках.</w:t>
      </w:r>
    </w:p>
    <w:p w:rsidR="008B7399" w:rsidRPr="005952C6" w:rsidRDefault="00ED1A6F" w:rsidP="002B73E4">
      <w:pPr>
        <w:spacing w:after="0"/>
        <w:ind w:firstLine="709"/>
        <w:jc w:val="both"/>
        <w:rPr>
          <w:rFonts w:ascii="Times New Roman" w:hAnsi="Times New Roman" w:cs="Times New Roman"/>
          <w:b/>
          <w:sz w:val="26"/>
          <w:szCs w:val="26"/>
        </w:rPr>
      </w:pPr>
      <w:r w:rsidRPr="005952C6">
        <w:rPr>
          <w:rFonts w:ascii="Times New Roman" w:hAnsi="Times New Roman" w:cs="Times New Roman"/>
          <w:sz w:val="26"/>
          <w:szCs w:val="26"/>
        </w:rPr>
        <w:t>В роде лунников всего два вида, которые хорошо различаются между собой.</w:t>
      </w:r>
    </w:p>
    <w:p w:rsidR="00ED1A6F" w:rsidRPr="005952C6" w:rsidRDefault="00ED1A6F" w:rsidP="005250BC">
      <w:pPr>
        <w:spacing w:after="0"/>
        <w:ind w:firstLine="709"/>
        <w:jc w:val="both"/>
        <w:rPr>
          <w:rFonts w:ascii="Times New Roman" w:hAnsi="Times New Roman" w:cs="Times New Roman"/>
          <w:b/>
          <w:sz w:val="26"/>
          <w:szCs w:val="26"/>
        </w:rPr>
      </w:pPr>
      <w:r w:rsidRPr="005952C6">
        <w:rPr>
          <w:rFonts w:ascii="Times New Roman" w:hAnsi="Times New Roman" w:cs="Times New Roman"/>
          <w:b/>
          <w:sz w:val="26"/>
          <w:szCs w:val="26"/>
        </w:rPr>
        <w:t>Лунник однолетний, или двулетний (Lunaria annua)</w:t>
      </w:r>
    </w:p>
    <w:p w:rsidR="00ED1A6F" w:rsidRPr="005952C6" w:rsidRDefault="00ED1A6F" w:rsidP="005250BC">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Родом из юго-восточных районов Западной Европы. Культивируется уже с XVI века и способен давать самосев в подходящих местах: тенистых садах и парках с разреженной травой. У нас он растёт как двулетник, образуя в первый год розетку крупных шершавых листьев широкояйцевидной формы. Цветоносный стебель возносится на второй год до высоты 60 см. Он ветвится в верхней половине, и многочисленные отходящие под прямым углом боковые веточки несут метельчатые соцветия малиновых цветков-крестиков, характерных для семейства крестоцветных.</w:t>
      </w:r>
    </w:p>
    <w:p w:rsidR="005250BC" w:rsidRPr="005952C6" w:rsidRDefault="00ED1A6F" w:rsidP="005250BC">
      <w:pPr>
        <w:ind w:firstLine="709"/>
        <w:jc w:val="both"/>
        <w:rPr>
          <w:noProof/>
          <w:sz w:val="26"/>
          <w:szCs w:val="26"/>
        </w:rPr>
      </w:pPr>
      <w:r w:rsidRPr="005952C6">
        <w:rPr>
          <w:rFonts w:ascii="Times New Roman" w:hAnsi="Times New Roman" w:cs="Times New Roman"/>
          <w:sz w:val="26"/>
          <w:szCs w:val="26"/>
        </w:rPr>
        <w:t>В роду Лунария - всего два растения, используемых в садах, из которых на звание популярного декоративного садового вида может претендовать только лунник однолетний (Lunariaannua). Это культивируемый в качестве двулетника для получения более обильного цветения и плодоношения крупный однолетник высотой до 60 см с шершавыми, широкояйцевидными, слегка заостренными на конце листьями. Лиловые или белые соцветия-кисти украшают сад с мая и до июня, обычно – дольше 1 месяца. Зацветает этот вид лунарии только на второй год. Ценится за идеальную овально-дисковидную форму плодов и очень щедрое плодоношение.</w:t>
      </w:r>
      <w:r w:rsidR="003E5E04" w:rsidRPr="005952C6">
        <w:rPr>
          <w:noProof/>
          <w:sz w:val="26"/>
          <w:szCs w:val="26"/>
        </w:rPr>
        <w:t xml:space="preserve"> </w:t>
      </w:r>
      <w:r w:rsidR="003E5E04" w:rsidRPr="005952C6">
        <w:rPr>
          <w:sz w:val="26"/>
          <w:szCs w:val="26"/>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250BC" w:rsidTr="005250BC">
        <w:tc>
          <w:tcPr>
            <w:tcW w:w="4926" w:type="dxa"/>
          </w:tcPr>
          <w:p w:rsidR="005250BC" w:rsidRDefault="005250BC" w:rsidP="005250BC">
            <w:pPr>
              <w:jc w:val="center"/>
              <w:rPr>
                <w:sz w:val="26"/>
                <w:szCs w:val="26"/>
              </w:rPr>
            </w:pPr>
            <w:r w:rsidRPr="005250BC">
              <w:rPr>
                <w:noProof/>
                <w:sz w:val="26"/>
                <w:szCs w:val="26"/>
              </w:rPr>
              <w:drawing>
                <wp:inline distT="0" distB="0" distL="0" distR="0">
                  <wp:extent cx="2326205" cy="1543050"/>
                  <wp:effectExtent l="19050" t="0" r="0" b="0"/>
                  <wp:docPr id="119" name="Рисунок 19" descr="Цветущая лунария однолет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ветущая лунария однолетняя"/>
                          <pic:cNvPicPr>
                            <a:picLocks noChangeAspect="1" noChangeArrowheads="1"/>
                          </pic:cNvPicPr>
                        </pic:nvPicPr>
                        <pic:blipFill>
                          <a:blip r:embed="rId17" cstate="print"/>
                          <a:srcRect/>
                          <a:stretch>
                            <a:fillRect/>
                          </a:stretch>
                        </pic:blipFill>
                        <pic:spPr bwMode="auto">
                          <a:xfrm>
                            <a:off x="0" y="0"/>
                            <a:ext cx="2338163" cy="1550982"/>
                          </a:xfrm>
                          <a:prstGeom prst="rect">
                            <a:avLst/>
                          </a:prstGeom>
                          <a:noFill/>
                          <a:ln w="9525">
                            <a:noFill/>
                            <a:miter lim="800000"/>
                            <a:headEnd/>
                            <a:tailEnd/>
                          </a:ln>
                        </pic:spPr>
                      </pic:pic>
                    </a:graphicData>
                  </a:graphic>
                </wp:inline>
              </w:drawing>
            </w:r>
          </w:p>
          <w:p w:rsidR="005250BC" w:rsidRPr="00B0627F" w:rsidRDefault="005250BC" w:rsidP="005250BC">
            <w:pPr>
              <w:jc w:val="center"/>
              <w:rPr>
                <w:rFonts w:ascii="Times New Roman" w:hAnsi="Times New Roman" w:cs="Times New Roman"/>
                <w:i/>
                <w:sz w:val="24"/>
                <w:szCs w:val="24"/>
              </w:rPr>
            </w:pPr>
            <w:r w:rsidRPr="00B0627F">
              <w:rPr>
                <w:rFonts w:ascii="Times New Roman" w:hAnsi="Times New Roman" w:cs="Times New Roman"/>
                <w:i/>
                <w:sz w:val="24"/>
                <w:szCs w:val="24"/>
              </w:rPr>
              <w:t>Цветки лунника однолетнего</w:t>
            </w:r>
          </w:p>
        </w:tc>
        <w:tc>
          <w:tcPr>
            <w:tcW w:w="4927" w:type="dxa"/>
          </w:tcPr>
          <w:p w:rsidR="005250BC" w:rsidRDefault="005250BC" w:rsidP="005250BC">
            <w:pPr>
              <w:jc w:val="center"/>
              <w:rPr>
                <w:sz w:val="26"/>
                <w:szCs w:val="26"/>
              </w:rPr>
            </w:pPr>
            <w:r w:rsidRPr="005250BC">
              <w:rPr>
                <w:noProof/>
                <w:sz w:val="26"/>
                <w:szCs w:val="26"/>
              </w:rPr>
              <w:drawing>
                <wp:inline distT="0" distB="0" distL="0" distR="0">
                  <wp:extent cx="2057400" cy="1543050"/>
                  <wp:effectExtent l="19050" t="0" r="0" b="0"/>
                  <wp:docPr id="120" name="Рисунок 22" descr="Лунник однолетний: цветущее растение и плоды с семе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унник однолетний: цветущее растение и плоды с семенами"/>
                          <pic:cNvPicPr>
                            <a:picLocks noChangeAspect="1" noChangeArrowheads="1"/>
                          </pic:cNvPicPr>
                        </pic:nvPicPr>
                        <pic:blipFill>
                          <a:blip r:embed="rId18" cstate="print"/>
                          <a:srcRect/>
                          <a:stretch>
                            <a:fillRect/>
                          </a:stretch>
                        </pic:blipFill>
                        <pic:spPr bwMode="auto">
                          <a:xfrm>
                            <a:off x="0" y="0"/>
                            <a:ext cx="2062485" cy="1546863"/>
                          </a:xfrm>
                          <a:prstGeom prst="rect">
                            <a:avLst/>
                          </a:prstGeom>
                          <a:noFill/>
                          <a:ln w="9525">
                            <a:noFill/>
                            <a:miter lim="800000"/>
                            <a:headEnd/>
                            <a:tailEnd/>
                          </a:ln>
                        </pic:spPr>
                      </pic:pic>
                    </a:graphicData>
                  </a:graphic>
                </wp:inline>
              </w:drawing>
            </w:r>
          </w:p>
          <w:p w:rsidR="005250BC" w:rsidRPr="00B0627F" w:rsidRDefault="005250BC" w:rsidP="005250BC">
            <w:pPr>
              <w:jc w:val="center"/>
              <w:rPr>
                <w:sz w:val="24"/>
                <w:szCs w:val="24"/>
              </w:rPr>
            </w:pPr>
            <w:r w:rsidRPr="00B0627F">
              <w:rPr>
                <w:rFonts w:ascii="Times New Roman" w:hAnsi="Times New Roman" w:cs="Times New Roman"/>
                <w:i/>
                <w:sz w:val="24"/>
                <w:szCs w:val="24"/>
              </w:rPr>
              <w:t>Лунник однолетний: цветущее растение и плоды с семенами</w:t>
            </w:r>
          </w:p>
          <w:p w:rsidR="005250BC" w:rsidRDefault="005250BC" w:rsidP="002B73E4">
            <w:pPr>
              <w:rPr>
                <w:sz w:val="26"/>
                <w:szCs w:val="26"/>
              </w:rPr>
            </w:pPr>
          </w:p>
        </w:tc>
      </w:tr>
    </w:tbl>
    <w:p w:rsidR="00ED1A6F" w:rsidRDefault="00ED1A6F" w:rsidP="005250BC">
      <w:pPr>
        <w:ind w:firstLine="709"/>
        <w:jc w:val="both"/>
        <w:rPr>
          <w:rFonts w:ascii="Times New Roman" w:hAnsi="Times New Roman" w:cs="Times New Roman"/>
          <w:sz w:val="26"/>
          <w:szCs w:val="26"/>
        </w:rPr>
      </w:pPr>
      <w:r w:rsidRPr="005952C6">
        <w:rPr>
          <w:rFonts w:ascii="Times New Roman" w:hAnsi="Times New Roman" w:cs="Times New Roman"/>
          <w:b/>
          <w:sz w:val="26"/>
          <w:szCs w:val="26"/>
        </w:rPr>
        <w:t>Цветение</w:t>
      </w:r>
      <w:r w:rsidRPr="005952C6">
        <w:rPr>
          <w:rFonts w:ascii="Times New Roman" w:hAnsi="Times New Roman" w:cs="Times New Roman"/>
          <w:sz w:val="26"/>
          <w:szCs w:val="26"/>
        </w:rPr>
        <w:t xml:space="preserve"> продолжается с мая по июнь, а потом начинают развиваться плоды — гордость всех лунников. По научному они называются стручочки (плод с двумя створками и перегородкой, который поперек себя шире). У лунника типичные плоды для этого семейства, но выделяются они среди всех стручочков размерами и фактурой.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250BC" w:rsidTr="005250BC">
        <w:tc>
          <w:tcPr>
            <w:tcW w:w="4926" w:type="dxa"/>
          </w:tcPr>
          <w:p w:rsidR="005250BC" w:rsidRDefault="005250BC" w:rsidP="005250BC">
            <w:pPr>
              <w:jc w:val="center"/>
              <w:rPr>
                <w:rFonts w:ascii="Times New Roman" w:hAnsi="Times New Roman" w:cs="Times New Roman"/>
                <w:sz w:val="26"/>
                <w:szCs w:val="26"/>
              </w:rPr>
            </w:pPr>
            <w:r w:rsidRPr="005250BC">
              <w:rPr>
                <w:rFonts w:ascii="Times New Roman" w:hAnsi="Times New Roman" w:cs="Times New Roman"/>
                <w:noProof/>
                <w:sz w:val="26"/>
                <w:szCs w:val="26"/>
              </w:rPr>
              <w:drawing>
                <wp:inline distT="0" distB="0" distL="0" distR="0">
                  <wp:extent cx="2162861" cy="1620000"/>
                  <wp:effectExtent l="19050" t="0" r="8839" b="0"/>
                  <wp:docPr id="125" name="Рисунок 2" descr="Лунник оживающий (L.redi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унник оживающий (L.rediviva)"/>
                          <pic:cNvPicPr>
                            <a:picLocks noChangeAspect="1" noChangeArrowheads="1"/>
                          </pic:cNvPicPr>
                        </pic:nvPicPr>
                        <pic:blipFill>
                          <a:blip r:embed="rId19" cstate="print"/>
                          <a:srcRect/>
                          <a:stretch>
                            <a:fillRect/>
                          </a:stretch>
                        </pic:blipFill>
                        <pic:spPr bwMode="auto">
                          <a:xfrm>
                            <a:off x="0" y="0"/>
                            <a:ext cx="2162861" cy="1620000"/>
                          </a:xfrm>
                          <a:prstGeom prst="rect">
                            <a:avLst/>
                          </a:prstGeom>
                          <a:noFill/>
                          <a:ln w="9525">
                            <a:noFill/>
                            <a:miter lim="800000"/>
                            <a:headEnd/>
                            <a:tailEnd/>
                          </a:ln>
                        </pic:spPr>
                      </pic:pic>
                    </a:graphicData>
                  </a:graphic>
                </wp:inline>
              </w:drawing>
            </w:r>
          </w:p>
        </w:tc>
        <w:tc>
          <w:tcPr>
            <w:tcW w:w="4927" w:type="dxa"/>
          </w:tcPr>
          <w:p w:rsidR="005250BC" w:rsidRDefault="005250BC" w:rsidP="005250BC">
            <w:pPr>
              <w:jc w:val="center"/>
              <w:rPr>
                <w:rFonts w:ascii="Times New Roman" w:hAnsi="Times New Roman" w:cs="Times New Roman"/>
                <w:sz w:val="26"/>
                <w:szCs w:val="26"/>
              </w:rPr>
            </w:pPr>
            <w:r w:rsidRPr="005250BC">
              <w:rPr>
                <w:rFonts w:ascii="Times New Roman" w:hAnsi="Times New Roman" w:cs="Times New Roman"/>
                <w:noProof/>
                <w:sz w:val="26"/>
                <w:szCs w:val="26"/>
              </w:rPr>
              <w:drawing>
                <wp:inline distT="0" distB="0" distL="0" distR="0">
                  <wp:extent cx="2167152" cy="1620000"/>
                  <wp:effectExtent l="19050" t="0" r="4548" b="0"/>
                  <wp:docPr id="126" name="Рисунок 28" descr="Плоды лунника оживающего имеют овальн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оды лунника оживающего имеют овальную форму"/>
                          <pic:cNvPicPr>
                            <a:picLocks noChangeAspect="1" noChangeArrowheads="1"/>
                          </pic:cNvPicPr>
                        </pic:nvPicPr>
                        <pic:blipFill>
                          <a:blip r:embed="rId20" cstate="print"/>
                          <a:srcRect/>
                          <a:stretch>
                            <a:fillRect/>
                          </a:stretch>
                        </pic:blipFill>
                        <pic:spPr bwMode="auto">
                          <a:xfrm>
                            <a:off x="0" y="0"/>
                            <a:ext cx="2167152" cy="1620000"/>
                          </a:xfrm>
                          <a:prstGeom prst="rect">
                            <a:avLst/>
                          </a:prstGeom>
                          <a:noFill/>
                          <a:ln w="9525">
                            <a:noFill/>
                            <a:miter lim="800000"/>
                            <a:headEnd/>
                            <a:tailEnd/>
                          </a:ln>
                        </pic:spPr>
                      </pic:pic>
                    </a:graphicData>
                  </a:graphic>
                </wp:inline>
              </w:drawing>
            </w:r>
          </w:p>
        </w:tc>
      </w:tr>
      <w:tr w:rsidR="005250BC" w:rsidTr="005250BC">
        <w:tc>
          <w:tcPr>
            <w:tcW w:w="9853" w:type="dxa"/>
            <w:gridSpan w:val="2"/>
          </w:tcPr>
          <w:p w:rsidR="005250BC" w:rsidRPr="00B0627F" w:rsidRDefault="005250BC" w:rsidP="005250BC">
            <w:pPr>
              <w:jc w:val="center"/>
              <w:rPr>
                <w:rFonts w:ascii="Times New Roman" w:hAnsi="Times New Roman" w:cs="Times New Roman"/>
                <w:i/>
                <w:sz w:val="24"/>
                <w:szCs w:val="24"/>
              </w:rPr>
            </w:pPr>
            <w:r w:rsidRPr="00B0627F">
              <w:rPr>
                <w:rFonts w:ascii="Times New Roman" w:hAnsi="Times New Roman" w:cs="Times New Roman"/>
                <w:i/>
                <w:sz w:val="24"/>
                <w:szCs w:val="24"/>
              </w:rPr>
              <w:t>Лунник оживающий (L.rediviva) (многолетник)</w:t>
            </w:r>
          </w:p>
        </w:tc>
      </w:tr>
    </w:tbl>
    <w:p w:rsidR="005250BC" w:rsidRDefault="005250BC" w:rsidP="005250BC">
      <w:pPr>
        <w:ind w:firstLine="709"/>
        <w:jc w:val="both"/>
        <w:rPr>
          <w:rFonts w:ascii="Times New Roman" w:hAnsi="Times New Roman" w:cs="Times New Roman"/>
          <w:sz w:val="26"/>
          <w:szCs w:val="26"/>
        </w:rPr>
      </w:pPr>
    </w:p>
    <w:p w:rsidR="0021156A" w:rsidRPr="005952C6" w:rsidRDefault="00ED1A6F" w:rsidP="005250BC">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Плоды лунника оживающего</w:t>
      </w:r>
      <w:r w:rsidR="0021156A" w:rsidRPr="005952C6">
        <w:rPr>
          <w:rFonts w:ascii="Times New Roman" w:hAnsi="Times New Roman" w:cs="Times New Roman"/>
          <w:sz w:val="26"/>
          <w:szCs w:val="26"/>
        </w:rPr>
        <w:t xml:space="preserve"> (многолетник)</w:t>
      </w:r>
      <w:r w:rsidRPr="005952C6">
        <w:rPr>
          <w:rFonts w:ascii="Times New Roman" w:hAnsi="Times New Roman" w:cs="Times New Roman"/>
          <w:sz w:val="26"/>
          <w:szCs w:val="26"/>
        </w:rPr>
        <w:t xml:space="preserve"> имеют овальную форму. </w:t>
      </w:r>
      <w:r w:rsidR="000E174E" w:rsidRPr="005952C6">
        <w:rPr>
          <w:rFonts w:ascii="Times New Roman" w:hAnsi="Times New Roman" w:cs="Times New Roman"/>
          <w:sz w:val="26"/>
          <w:szCs w:val="26"/>
        </w:rPr>
        <w:t xml:space="preserve">Лунник оживающий считается реликтовым </w:t>
      </w:r>
      <w:r w:rsidRPr="005952C6">
        <w:rPr>
          <w:rFonts w:ascii="Times New Roman" w:hAnsi="Times New Roman" w:cs="Times New Roman"/>
          <w:sz w:val="26"/>
          <w:szCs w:val="26"/>
        </w:rPr>
        <w:t>растением</w:t>
      </w:r>
      <w:r w:rsidR="005250BC">
        <w:rPr>
          <w:rFonts w:ascii="Times New Roman" w:hAnsi="Times New Roman" w:cs="Times New Roman"/>
          <w:sz w:val="26"/>
          <w:szCs w:val="26"/>
        </w:rPr>
        <w:t>.</w:t>
      </w:r>
    </w:p>
    <w:p w:rsidR="00ED1A6F" w:rsidRPr="005952C6" w:rsidRDefault="00ED1A6F" w:rsidP="005250BC">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Несмотря на то, что лунарию ценят за ее плодоношение, цветение растения только украсит панораму сада. В достаточно пышные метелки соцветий наверху побегов собраны крупные, эффектные и неожиданно душистые цветки длиной до 4 см. Медовый аромат лунника - приятный бонус для тех, кто решается составить ароматические цветники, особо ярко пахнущие по вечерам. Цветовая гамма окрасов соцветий лунника ограничивается бело-пурпурной палитрой. Оттенки насыщенные, мягкие, темные, кажутся свежими.</w:t>
      </w:r>
    </w:p>
    <w:p w:rsidR="005250BC" w:rsidRDefault="00ED1A6F" w:rsidP="005250BC">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Оригинальные светящиеся диски лунников, собранные в рыхлые метелки, выглядят очаровательно и в садах, и в букетах. Свой перламутрово-серебряный окрас стручки приобретают не сразу, ведь в начале овалы окрашены в зеленый и созревают до бежево-коричне</w:t>
      </w:r>
      <w:r w:rsidR="005250BC">
        <w:rPr>
          <w:rFonts w:ascii="Times New Roman" w:hAnsi="Times New Roman" w:cs="Times New Roman"/>
          <w:sz w:val="26"/>
          <w:szCs w:val="26"/>
        </w:rPr>
        <w:t>вой палитры только в сентябре.</w:t>
      </w:r>
    </w:p>
    <w:p w:rsidR="00ED1A6F" w:rsidRDefault="00ED1A6F"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Семена у лунника очень крупные. Их хорошо видно в несозревших плодах. В одном «диске» образуется всего 3-4 семени. Всхожесть они сохраняют до 3 лет.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151"/>
        <w:gridCol w:w="3216"/>
      </w:tblGrid>
      <w:tr w:rsidR="005250BC" w:rsidTr="00E217A8">
        <w:tc>
          <w:tcPr>
            <w:tcW w:w="3284" w:type="dxa"/>
          </w:tcPr>
          <w:p w:rsidR="005250BC" w:rsidRDefault="00E217A8" w:rsidP="00E217A8">
            <w:pPr>
              <w:jc w:val="center"/>
              <w:rPr>
                <w:rFonts w:ascii="Times New Roman" w:hAnsi="Times New Roman" w:cs="Times New Roman"/>
                <w:sz w:val="26"/>
                <w:szCs w:val="26"/>
              </w:rPr>
            </w:pPr>
            <w:r w:rsidRPr="00E217A8">
              <w:rPr>
                <w:rFonts w:ascii="Times New Roman" w:hAnsi="Times New Roman" w:cs="Times New Roman"/>
                <w:noProof/>
                <w:sz w:val="26"/>
                <w:szCs w:val="26"/>
              </w:rPr>
              <w:drawing>
                <wp:inline distT="0" distB="0" distL="0" distR="0">
                  <wp:extent cx="2047878" cy="1458000"/>
                  <wp:effectExtent l="19050" t="0" r="9522" b="0"/>
                  <wp:docPr id="130" name="Рисунок 34" descr="Выращивание лунарии из семян через рас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ыращивание лунарии из семян через рассаду"/>
                          <pic:cNvPicPr>
                            <a:picLocks noChangeAspect="1" noChangeArrowheads="1"/>
                          </pic:cNvPicPr>
                        </pic:nvPicPr>
                        <pic:blipFill>
                          <a:blip r:embed="rId21" cstate="print"/>
                          <a:srcRect t="4311" r="50286" b="7545"/>
                          <a:stretch>
                            <a:fillRect/>
                          </a:stretch>
                        </pic:blipFill>
                        <pic:spPr bwMode="auto">
                          <a:xfrm>
                            <a:off x="0" y="0"/>
                            <a:ext cx="2047878" cy="1458000"/>
                          </a:xfrm>
                          <a:prstGeom prst="rect">
                            <a:avLst/>
                          </a:prstGeom>
                          <a:noFill/>
                          <a:ln w="9525">
                            <a:noFill/>
                            <a:miter lim="800000"/>
                            <a:headEnd/>
                            <a:tailEnd/>
                          </a:ln>
                        </pic:spPr>
                      </pic:pic>
                    </a:graphicData>
                  </a:graphic>
                </wp:inline>
              </w:drawing>
            </w:r>
          </w:p>
        </w:tc>
        <w:tc>
          <w:tcPr>
            <w:tcW w:w="3284" w:type="dxa"/>
          </w:tcPr>
          <w:p w:rsidR="005250BC" w:rsidRDefault="00E217A8" w:rsidP="00E217A8">
            <w:pPr>
              <w:jc w:val="center"/>
              <w:rPr>
                <w:rFonts w:ascii="Times New Roman" w:hAnsi="Times New Roman" w:cs="Times New Roman"/>
                <w:sz w:val="26"/>
                <w:szCs w:val="26"/>
              </w:rPr>
            </w:pPr>
            <w:r w:rsidRPr="00E217A8">
              <w:rPr>
                <w:rFonts w:ascii="Times New Roman" w:hAnsi="Times New Roman" w:cs="Times New Roman"/>
                <w:noProof/>
                <w:sz w:val="26"/>
                <w:szCs w:val="26"/>
              </w:rPr>
              <w:drawing>
                <wp:inline distT="0" distB="0" distL="0" distR="0">
                  <wp:extent cx="1728737" cy="1457325"/>
                  <wp:effectExtent l="19050" t="0" r="4813" b="0"/>
                  <wp:docPr id="131" name="Рисунок 34" descr="Выращивание лунарии из семян через рас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ыращивание лунарии из семян через рассаду"/>
                          <pic:cNvPicPr>
                            <a:picLocks noChangeAspect="1" noChangeArrowheads="1"/>
                          </pic:cNvPicPr>
                        </pic:nvPicPr>
                        <pic:blipFill>
                          <a:blip r:embed="rId22" cstate="print"/>
                          <a:srcRect l="51097"/>
                          <a:stretch>
                            <a:fillRect/>
                          </a:stretch>
                        </pic:blipFill>
                        <pic:spPr bwMode="auto">
                          <a:xfrm>
                            <a:off x="0" y="0"/>
                            <a:ext cx="1728737" cy="1457325"/>
                          </a:xfrm>
                          <a:prstGeom prst="rect">
                            <a:avLst/>
                          </a:prstGeom>
                          <a:noFill/>
                          <a:ln w="9525">
                            <a:noFill/>
                            <a:miter lim="800000"/>
                            <a:headEnd/>
                            <a:tailEnd/>
                          </a:ln>
                        </pic:spPr>
                      </pic:pic>
                    </a:graphicData>
                  </a:graphic>
                </wp:inline>
              </w:drawing>
            </w:r>
          </w:p>
        </w:tc>
        <w:tc>
          <w:tcPr>
            <w:tcW w:w="3285" w:type="dxa"/>
          </w:tcPr>
          <w:p w:rsidR="005250BC" w:rsidRDefault="00E217A8" w:rsidP="00E217A8">
            <w:pPr>
              <w:jc w:val="center"/>
              <w:rPr>
                <w:rFonts w:ascii="Times New Roman" w:hAnsi="Times New Roman" w:cs="Times New Roman"/>
                <w:sz w:val="26"/>
                <w:szCs w:val="26"/>
              </w:rPr>
            </w:pPr>
            <w:r w:rsidRPr="00E217A8">
              <w:rPr>
                <w:rFonts w:ascii="Times New Roman" w:hAnsi="Times New Roman" w:cs="Times New Roman"/>
                <w:noProof/>
                <w:sz w:val="26"/>
                <w:szCs w:val="26"/>
              </w:rPr>
              <w:drawing>
                <wp:inline distT="0" distB="0" distL="0" distR="0">
                  <wp:extent cx="1828286" cy="1458000"/>
                  <wp:effectExtent l="19050" t="0" r="514" b="0"/>
                  <wp:docPr id="132" name="Рисунок 31" descr="Плоды и семена лун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лоды и семена лунника"/>
                          <pic:cNvPicPr>
                            <a:picLocks noChangeAspect="1" noChangeArrowheads="1"/>
                          </pic:cNvPicPr>
                        </pic:nvPicPr>
                        <pic:blipFill>
                          <a:blip r:embed="rId23" cstate="print"/>
                          <a:srcRect/>
                          <a:stretch>
                            <a:fillRect/>
                          </a:stretch>
                        </pic:blipFill>
                        <pic:spPr bwMode="auto">
                          <a:xfrm>
                            <a:off x="0" y="0"/>
                            <a:ext cx="1828286" cy="1458000"/>
                          </a:xfrm>
                          <a:prstGeom prst="rect">
                            <a:avLst/>
                          </a:prstGeom>
                          <a:noFill/>
                          <a:ln w="9525">
                            <a:noFill/>
                            <a:miter lim="800000"/>
                            <a:headEnd/>
                            <a:tailEnd/>
                          </a:ln>
                        </pic:spPr>
                      </pic:pic>
                    </a:graphicData>
                  </a:graphic>
                </wp:inline>
              </w:drawing>
            </w:r>
          </w:p>
        </w:tc>
      </w:tr>
    </w:tbl>
    <w:p w:rsidR="00E217A8" w:rsidRDefault="00E217A8" w:rsidP="002B73E4">
      <w:pPr>
        <w:ind w:firstLine="709"/>
        <w:jc w:val="both"/>
        <w:rPr>
          <w:rFonts w:ascii="Times New Roman" w:hAnsi="Times New Roman" w:cs="Times New Roman"/>
          <w:sz w:val="26"/>
          <w:szCs w:val="26"/>
        </w:rPr>
      </w:pPr>
    </w:p>
    <w:p w:rsidR="00E217A8" w:rsidRDefault="00ED1A6F"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Как и большинство двулетников, очаровательный лунник выращивают только из семян. Правильный выбор и контроль качества семян – самое сложное в выращивании лунарии. Ведь даже слегка недозрелые или старые семена могут не дать ни одного всхода. Покупая семена, стоит обратить внимание на сроки сбора: лунник можно сохранять не больше 2-3 лет. Сами семена должны быть очень крупными, шириной около 5-6 мм, темными, а не слегка коричневыми. Мелкие или светлые семена можно сразу выбраковывать.</w:t>
      </w:r>
    </w:p>
    <w:p w:rsidR="00ED1A6F" w:rsidRPr="005952C6"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Условия выращивания и посадка</w:t>
      </w:r>
      <w:r w:rsidR="00E217A8">
        <w:rPr>
          <w:rFonts w:ascii="Times New Roman" w:hAnsi="Times New Roman" w:cs="Times New Roman"/>
          <w:b/>
          <w:sz w:val="26"/>
          <w:szCs w:val="26"/>
        </w:rPr>
        <w:t>.</w:t>
      </w:r>
    </w:p>
    <w:p w:rsidR="00ED1A6F" w:rsidRPr="005952C6" w:rsidRDefault="00ED1A6F"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Для лунника не сложно отыскать в саду комфортное место: свето- и теплолюбивые, они легко вписываются в рамки «типичных» для двулетников и летников условий. Лунники однолетние предпочитают расти на солнечном, открытом месте, но при хорошем уходе способны адаптироваться к рассеянному освещению. Сильной тени, нехватки света недолговечные растения не выносят даже в первый год выращивания. Лунник оживающий - растение тенелюбивое, он очень плохо растет на солнце, не раскрывая своей истинной красоты.</w:t>
      </w:r>
    </w:p>
    <w:p w:rsidR="00E217A8" w:rsidRDefault="00E217A8" w:rsidP="002B73E4">
      <w:pPr>
        <w:spacing w:after="0"/>
        <w:ind w:firstLine="709"/>
        <w:jc w:val="both"/>
        <w:rPr>
          <w:rFonts w:ascii="Times New Roman" w:hAnsi="Times New Roman" w:cs="Times New Roman"/>
          <w:b/>
          <w:i/>
          <w:sz w:val="26"/>
          <w:szCs w:val="26"/>
        </w:rPr>
      </w:pPr>
    </w:p>
    <w:p w:rsidR="00E217A8" w:rsidRDefault="00E217A8" w:rsidP="002B73E4">
      <w:pPr>
        <w:spacing w:after="0"/>
        <w:ind w:firstLine="709"/>
        <w:jc w:val="both"/>
        <w:rPr>
          <w:rFonts w:ascii="Times New Roman" w:hAnsi="Times New Roman" w:cs="Times New Roman"/>
          <w:b/>
          <w:i/>
          <w:sz w:val="26"/>
          <w:szCs w:val="26"/>
        </w:rPr>
      </w:pPr>
    </w:p>
    <w:p w:rsidR="00E217A8" w:rsidRDefault="00ED1A6F" w:rsidP="002B73E4">
      <w:pPr>
        <w:spacing w:after="0"/>
        <w:ind w:firstLine="709"/>
        <w:jc w:val="both"/>
        <w:rPr>
          <w:rFonts w:ascii="Times New Roman" w:hAnsi="Times New Roman" w:cs="Times New Roman"/>
          <w:sz w:val="26"/>
          <w:szCs w:val="26"/>
        </w:rPr>
      </w:pPr>
      <w:r w:rsidRPr="00E217A8">
        <w:rPr>
          <w:rFonts w:ascii="Times New Roman" w:hAnsi="Times New Roman" w:cs="Times New Roman"/>
          <w:b/>
          <w:i/>
          <w:sz w:val="26"/>
          <w:szCs w:val="26"/>
        </w:rPr>
        <w:t>Почва.</w:t>
      </w:r>
      <w:r w:rsidRPr="005952C6">
        <w:rPr>
          <w:rFonts w:ascii="Times New Roman" w:hAnsi="Times New Roman" w:cs="Times New Roman"/>
          <w:sz w:val="26"/>
          <w:szCs w:val="26"/>
        </w:rPr>
        <w:t xml:space="preserve"> </w:t>
      </w:r>
    </w:p>
    <w:p w:rsidR="000E174E"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Для лунника подойдет любая садовая почва, кроме сильно истощенной, неокультуренной и тяжелой. Он прекрасно развивается на суглинках и супесчаниках, обожает рыхлые плодородные почвы. Перед посадкой лучше внести зрелый компост (или любые другие зрелые органические удобрения) и полпорции полных минеральных удобрений. Для лунника оживающего можно подобрать и влажные, но без застоя воды участки, он подходит для оформления водных объектов, предпочитая очень питательную и рыхлую почву. Для любого лунника нужно позаботит</w:t>
      </w:r>
      <w:r w:rsidR="000E174E" w:rsidRPr="005952C6">
        <w:rPr>
          <w:rFonts w:ascii="Times New Roman" w:hAnsi="Times New Roman" w:cs="Times New Roman"/>
          <w:sz w:val="26"/>
          <w:szCs w:val="26"/>
        </w:rPr>
        <w:t>ься о нейтральной реакции почвы</w:t>
      </w:r>
    </w:p>
    <w:p w:rsidR="00E217A8" w:rsidRDefault="000E174E" w:rsidP="00E217A8">
      <w:pPr>
        <w:spacing w:after="0"/>
        <w:ind w:firstLine="709"/>
        <w:jc w:val="both"/>
        <w:rPr>
          <w:rFonts w:ascii="Times New Roman" w:hAnsi="Times New Roman" w:cs="Times New Roman"/>
          <w:sz w:val="26"/>
          <w:szCs w:val="26"/>
        </w:rPr>
      </w:pPr>
      <w:r w:rsidRPr="00E217A8">
        <w:rPr>
          <w:rFonts w:ascii="Times New Roman" w:hAnsi="Times New Roman" w:cs="Times New Roman"/>
          <w:b/>
          <w:i/>
          <w:sz w:val="26"/>
          <w:szCs w:val="26"/>
        </w:rPr>
        <w:t>П</w:t>
      </w:r>
      <w:r w:rsidR="00ED1A6F" w:rsidRPr="00E217A8">
        <w:rPr>
          <w:rFonts w:ascii="Times New Roman" w:hAnsi="Times New Roman" w:cs="Times New Roman"/>
          <w:b/>
          <w:i/>
          <w:sz w:val="26"/>
          <w:szCs w:val="26"/>
        </w:rPr>
        <w:t>осев.</w:t>
      </w:r>
    </w:p>
    <w:p w:rsidR="00E217A8"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Лунник высевают сразу в почву, в сроки, типичные для посева двулетников. Растения обычно высевают так, что их даже рассаживать нет необходимости. Рассаду высаживают с конца мая до середины июня.</w:t>
      </w:r>
    </w:p>
    <w:p w:rsidR="00E217A8"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Лунники активно распространяются самосевом. Это растение может дичать, кочевать по саду, но при этом все равно остается не агрессивным, и такие «импровизации» редко когда портят даже самые строгие пейзажи. Не допустить самосев легко: нужно контролировать дозревание соцветий и, как только они начнут коричневеть, обвязать их легкой тканью или срезать для декоративных целей.</w:t>
      </w:r>
    </w:p>
    <w:p w:rsidR="00ED1A6F" w:rsidRPr="005952C6"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Посев семян лунарии любого вида проводят только когда придут стабильно теплые ночные температуры. Оптимальные сроки - конец мая и июнь.</w:t>
      </w:r>
    </w:p>
    <w:p w:rsidR="00E217A8"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Посев лунарии проводят в индивидуальные ямки, не очень глубоко. Полив лучше провести до посева, обильно увлажнив почву. Поскольку семена прорастают очень быстро, дополнительная защита обычно не нужна, но накрытие неткаными материалами или пленкой еще больше ускоряет процесс. Уже через неделю после посева можно ожидать первых всходов. На протяжении всего выращивания стоит следить за сорняками, не давая им развиваться. Для обильного цветения и в число обязательных процедур для этого двулетника также стоит включить:</w:t>
      </w:r>
    </w:p>
    <w:p w:rsidR="00E217A8" w:rsidRPr="00B0627F" w:rsidRDefault="00ED1A6F" w:rsidP="00E217A8">
      <w:pPr>
        <w:pStyle w:val="a6"/>
        <w:numPr>
          <w:ilvl w:val="0"/>
          <w:numId w:val="16"/>
        </w:numPr>
        <w:spacing w:after="0"/>
        <w:ind w:left="0" w:firstLine="709"/>
        <w:jc w:val="both"/>
        <w:rPr>
          <w:rFonts w:ascii="Times New Roman" w:hAnsi="Times New Roman" w:cs="Times New Roman"/>
          <w:sz w:val="26"/>
          <w:szCs w:val="26"/>
          <w:lang w:val="ru-RU"/>
        </w:rPr>
      </w:pPr>
      <w:r w:rsidRPr="00B0627F">
        <w:rPr>
          <w:rFonts w:ascii="Times New Roman" w:hAnsi="Times New Roman" w:cs="Times New Roman"/>
          <w:sz w:val="26"/>
          <w:szCs w:val="26"/>
          <w:lang w:val="ru-RU"/>
        </w:rPr>
        <w:t>регулярное рыхление почвы, не дающ</w:t>
      </w:r>
      <w:r w:rsidR="00E217A8" w:rsidRPr="00B0627F">
        <w:rPr>
          <w:rFonts w:ascii="Times New Roman" w:hAnsi="Times New Roman" w:cs="Times New Roman"/>
          <w:sz w:val="26"/>
          <w:szCs w:val="26"/>
          <w:lang w:val="ru-RU"/>
        </w:rPr>
        <w:t>ее образовывать плотной корке;</w:t>
      </w:r>
    </w:p>
    <w:p w:rsidR="00E217A8" w:rsidRPr="00E217A8" w:rsidRDefault="00ED1A6F" w:rsidP="00E217A8">
      <w:pPr>
        <w:pStyle w:val="a6"/>
        <w:numPr>
          <w:ilvl w:val="0"/>
          <w:numId w:val="16"/>
        </w:numPr>
        <w:spacing w:after="0"/>
        <w:ind w:left="0" w:firstLine="709"/>
        <w:jc w:val="both"/>
        <w:rPr>
          <w:rFonts w:ascii="Times New Roman" w:hAnsi="Times New Roman" w:cs="Times New Roman"/>
          <w:sz w:val="26"/>
          <w:szCs w:val="26"/>
        </w:rPr>
      </w:pPr>
      <w:r w:rsidRPr="00E217A8">
        <w:rPr>
          <w:rFonts w:ascii="Times New Roman" w:hAnsi="Times New Roman" w:cs="Times New Roman"/>
          <w:sz w:val="26"/>
          <w:szCs w:val="26"/>
        </w:rPr>
        <w:t>легкое окучивание основания кустиков;</w:t>
      </w:r>
    </w:p>
    <w:p w:rsidR="00E217A8" w:rsidRPr="00B0627F" w:rsidRDefault="00ED1A6F" w:rsidP="00E217A8">
      <w:pPr>
        <w:pStyle w:val="a6"/>
        <w:numPr>
          <w:ilvl w:val="0"/>
          <w:numId w:val="16"/>
        </w:numPr>
        <w:spacing w:after="0"/>
        <w:ind w:left="0" w:firstLine="709"/>
        <w:jc w:val="both"/>
        <w:rPr>
          <w:rFonts w:ascii="Times New Roman" w:hAnsi="Times New Roman" w:cs="Times New Roman"/>
          <w:sz w:val="26"/>
          <w:szCs w:val="26"/>
          <w:lang w:val="ru-RU"/>
        </w:rPr>
      </w:pPr>
      <w:r w:rsidRPr="00B0627F">
        <w:rPr>
          <w:rFonts w:ascii="Times New Roman" w:hAnsi="Times New Roman" w:cs="Times New Roman"/>
          <w:sz w:val="26"/>
          <w:szCs w:val="26"/>
          <w:lang w:val="ru-RU"/>
        </w:rPr>
        <w:t>прищипывание побегов д</w:t>
      </w:r>
      <w:r w:rsidR="00E217A8" w:rsidRPr="00B0627F">
        <w:rPr>
          <w:rFonts w:ascii="Times New Roman" w:hAnsi="Times New Roman" w:cs="Times New Roman"/>
          <w:sz w:val="26"/>
          <w:szCs w:val="26"/>
          <w:lang w:val="ru-RU"/>
        </w:rPr>
        <w:t>ля загущения молодых растений.</w:t>
      </w:r>
    </w:p>
    <w:p w:rsidR="00E217A8" w:rsidRPr="00B0627F" w:rsidRDefault="00ED1A6F" w:rsidP="00E217A8">
      <w:pPr>
        <w:pStyle w:val="a6"/>
        <w:numPr>
          <w:ilvl w:val="0"/>
          <w:numId w:val="16"/>
        </w:numPr>
        <w:spacing w:after="0"/>
        <w:ind w:left="0" w:firstLine="709"/>
        <w:jc w:val="both"/>
        <w:rPr>
          <w:rFonts w:ascii="Times New Roman" w:hAnsi="Times New Roman" w:cs="Times New Roman"/>
          <w:sz w:val="26"/>
          <w:szCs w:val="26"/>
          <w:lang w:val="ru-RU"/>
        </w:rPr>
      </w:pPr>
      <w:r w:rsidRPr="00B0627F">
        <w:rPr>
          <w:rFonts w:ascii="Times New Roman" w:hAnsi="Times New Roman" w:cs="Times New Roman"/>
          <w:sz w:val="26"/>
          <w:szCs w:val="26"/>
          <w:lang w:val="ru-RU"/>
        </w:rPr>
        <w:t>дополнительных поливах в жару и засуху, особенно весной и в период цветения на второй год;</w:t>
      </w:r>
    </w:p>
    <w:p w:rsidR="00E217A8" w:rsidRPr="00B0627F" w:rsidRDefault="00ED1A6F" w:rsidP="00E217A8">
      <w:pPr>
        <w:pStyle w:val="a6"/>
        <w:numPr>
          <w:ilvl w:val="0"/>
          <w:numId w:val="16"/>
        </w:numPr>
        <w:spacing w:after="0"/>
        <w:ind w:left="0" w:firstLine="709"/>
        <w:jc w:val="both"/>
        <w:rPr>
          <w:rFonts w:ascii="Times New Roman" w:hAnsi="Times New Roman" w:cs="Times New Roman"/>
          <w:sz w:val="26"/>
          <w:szCs w:val="26"/>
          <w:lang w:val="ru-RU"/>
        </w:rPr>
      </w:pPr>
      <w:r w:rsidRPr="00B0627F">
        <w:rPr>
          <w:rFonts w:ascii="Times New Roman" w:hAnsi="Times New Roman" w:cs="Times New Roman"/>
          <w:sz w:val="26"/>
          <w:szCs w:val="26"/>
          <w:lang w:val="ru-RU"/>
        </w:rPr>
        <w:t>подкормке ранней весной пол</w:t>
      </w:r>
      <w:r w:rsidR="00E217A8" w:rsidRPr="00B0627F">
        <w:rPr>
          <w:rFonts w:ascii="Times New Roman" w:hAnsi="Times New Roman" w:cs="Times New Roman"/>
          <w:sz w:val="26"/>
          <w:szCs w:val="26"/>
          <w:lang w:val="ru-RU"/>
        </w:rPr>
        <w:t>ными минеральными удобрениями;</w:t>
      </w:r>
    </w:p>
    <w:p w:rsidR="00ED1A6F" w:rsidRPr="00B0627F" w:rsidRDefault="00ED1A6F" w:rsidP="00E217A8">
      <w:pPr>
        <w:pStyle w:val="a6"/>
        <w:numPr>
          <w:ilvl w:val="0"/>
          <w:numId w:val="16"/>
        </w:numPr>
        <w:spacing w:after="0"/>
        <w:ind w:left="0" w:firstLine="709"/>
        <w:jc w:val="both"/>
        <w:rPr>
          <w:rFonts w:ascii="Times New Roman" w:hAnsi="Times New Roman" w:cs="Times New Roman"/>
          <w:sz w:val="26"/>
          <w:szCs w:val="26"/>
          <w:lang w:val="ru-RU"/>
        </w:rPr>
      </w:pPr>
      <w:r w:rsidRPr="00B0627F">
        <w:rPr>
          <w:rFonts w:ascii="Times New Roman" w:hAnsi="Times New Roman" w:cs="Times New Roman"/>
          <w:sz w:val="26"/>
          <w:szCs w:val="26"/>
          <w:lang w:val="ru-RU"/>
        </w:rPr>
        <w:t>защите лунарии от сорняков и рыхлении почвы</w:t>
      </w:r>
      <w:r w:rsidR="008E3532" w:rsidRPr="00B0627F">
        <w:rPr>
          <w:rFonts w:ascii="Times New Roman" w:hAnsi="Times New Roman" w:cs="Times New Roman"/>
          <w:sz w:val="26"/>
          <w:szCs w:val="26"/>
          <w:lang w:val="ru-RU"/>
        </w:rPr>
        <w:t>.</w:t>
      </w:r>
    </w:p>
    <w:p w:rsidR="008E3532"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Лунария приятно удивит даже самых занятых садоводов своей выносливостью. </w:t>
      </w:r>
    </w:p>
    <w:p w:rsidR="00E217A8"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Это растение даже болеет редко, на листьях лишь в неудачные сезоны можно заметить следы </w:t>
      </w:r>
      <w:r w:rsidRPr="005952C6">
        <w:rPr>
          <w:rFonts w:ascii="Times New Roman" w:hAnsi="Times New Roman" w:cs="Times New Roman"/>
          <w:color w:val="000000" w:themeColor="text1"/>
          <w:sz w:val="26"/>
          <w:szCs w:val="26"/>
        </w:rPr>
        <w:t>листоблошек,</w:t>
      </w:r>
      <w:r w:rsidRPr="005952C6">
        <w:rPr>
          <w:rFonts w:ascii="Times New Roman" w:hAnsi="Times New Roman" w:cs="Times New Roman"/>
          <w:sz w:val="26"/>
          <w:szCs w:val="26"/>
        </w:rPr>
        <w:t xml:space="preserve"> остальные же вредители никогда не находят этот не такой уж и </w:t>
      </w:r>
      <w:r w:rsidR="00E217A8">
        <w:rPr>
          <w:rFonts w:ascii="Times New Roman" w:hAnsi="Times New Roman" w:cs="Times New Roman"/>
          <w:sz w:val="26"/>
          <w:szCs w:val="26"/>
        </w:rPr>
        <w:t>маленький двулетник интересным.</w:t>
      </w:r>
    </w:p>
    <w:p w:rsidR="00ED1A6F" w:rsidRPr="005952C6" w:rsidRDefault="00ED1A6F"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Ни в частых подкормках, ни в постоянных поливах лунник не нуждается. Только если лунник оживающий высаживают в обычную почву, его нужно будет поливать так, чтобы грунт всегда оставался стабильно влажным.</w:t>
      </w:r>
    </w:p>
    <w:p w:rsidR="00E217A8" w:rsidRDefault="00E217A8" w:rsidP="002B73E4">
      <w:pPr>
        <w:ind w:firstLine="709"/>
        <w:rPr>
          <w:rFonts w:ascii="Times New Roman" w:hAnsi="Times New Roman" w:cs="Times New Roman"/>
          <w:b/>
          <w:sz w:val="26"/>
          <w:szCs w:val="26"/>
        </w:rPr>
      </w:pPr>
    </w:p>
    <w:p w:rsidR="00ED1A6F" w:rsidRPr="00E217A8" w:rsidRDefault="00ED1A6F" w:rsidP="00E217A8">
      <w:pPr>
        <w:spacing w:after="0"/>
        <w:ind w:firstLine="709"/>
        <w:rPr>
          <w:rFonts w:ascii="Times New Roman" w:hAnsi="Times New Roman" w:cs="Times New Roman"/>
          <w:b/>
          <w:i/>
          <w:sz w:val="26"/>
          <w:szCs w:val="26"/>
        </w:rPr>
      </w:pPr>
      <w:r w:rsidRPr="00E217A8">
        <w:rPr>
          <w:rFonts w:ascii="Times New Roman" w:hAnsi="Times New Roman" w:cs="Times New Roman"/>
          <w:b/>
          <w:i/>
          <w:sz w:val="26"/>
          <w:szCs w:val="26"/>
        </w:rPr>
        <w:t>Зимовка лунарии</w:t>
      </w:r>
      <w:r w:rsidR="00E217A8" w:rsidRPr="00E217A8">
        <w:rPr>
          <w:rFonts w:ascii="Times New Roman" w:hAnsi="Times New Roman" w:cs="Times New Roman"/>
          <w:b/>
          <w:i/>
          <w:sz w:val="26"/>
          <w:szCs w:val="26"/>
        </w:rPr>
        <w:t>.</w:t>
      </w:r>
    </w:p>
    <w:p w:rsidR="000E174E" w:rsidRPr="005952C6" w:rsidRDefault="00ED1A6F" w:rsidP="00E217A8">
      <w:pPr>
        <w:ind w:firstLine="709"/>
        <w:jc w:val="both"/>
        <w:rPr>
          <w:rFonts w:ascii="Times New Roman" w:hAnsi="Times New Roman" w:cs="Times New Roman"/>
          <w:b/>
          <w:sz w:val="26"/>
          <w:szCs w:val="26"/>
        </w:rPr>
      </w:pPr>
      <w:r w:rsidRPr="005952C6">
        <w:rPr>
          <w:rFonts w:ascii="Times New Roman" w:hAnsi="Times New Roman" w:cs="Times New Roman"/>
          <w:sz w:val="26"/>
          <w:szCs w:val="26"/>
        </w:rPr>
        <w:t xml:space="preserve">Защита на зиму лунариям как таковая не нужна. Только в очень неудачные годы растение может пострадать от бесснежных периодов, но это скорее исключение из правил. Укрытие лапником или листьями можно проводить только как профилактическую меру для двулетних форм. Хорошо восстанавливаясь весной, лунник однолетний обычно приятно удивляет скоростью </w:t>
      </w:r>
      <w:r w:rsidR="003F19F5" w:rsidRPr="005952C6">
        <w:rPr>
          <w:rFonts w:ascii="Times New Roman" w:hAnsi="Times New Roman" w:cs="Times New Roman"/>
          <w:sz w:val="26"/>
          <w:szCs w:val="26"/>
        </w:rPr>
        <w:t>роста и размерами на второй год</w:t>
      </w:r>
      <w:r w:rsidRPr="005952C6">
        <w:rPr>
          <w:rFonts w:ascii="Times New Roman" w:hAnsi="Times New Roman" w:cs="Times New Roman"/>
          <w:sz w:val="26"/>
          <w:szCs w:val="26"/>
        </w:rPr>
        <w:t>. На рассаду лунарию</w:t>
      </w:r>
      <w:r w:rsidR="00E217A8">
        <w:rPr>
          <w:rFonts w:ascii="Times New Roman" w:hAnsi="Times New Roman" w:cs="Times New Roman"/>
          <w:sz w:val="26"/>
          <w:szCs w:val="26"/>
        </w:rPr>
        <w:t>,</w:t>
      </w:r>
      <w:r w:rsidRPr="005952C6">
        <w:rPr>
          <w:rFonts w:ascii="Times New Roman" w:hAnsi="Times New Roman" w:cs="Times New Roman"/>
          <w:sz w:val="26"/>
          <w:szCs w:val="26"/>
        </w:rPr>
        <w:t xml:space="preserve"> при выращивании в качестве двулетника</w:t>
      </w:r>
      <w:r w:rsidR="00E217A8">
        <w:rPr>
          <w:rFonts w:ascii="Times New Roman" w:hAnsi="Times New Roman" w:cs="Times New Roman"/>
          <w:sz w:val="26"/>
          <w:szCs w:val="26"/>
        </w:rPr>
        <w:t>,</w:t>
      </w:r>
      <w:r w:rsidRPr="005952C6">
        <w:rPr>
          <w:rFonts w:ascii="Times New Roman" w:hAnsi="Times New Roman" w:cs="Times New Roman"/>
          <w:sz w:val="26"/>
          <w:szCs w:val="26"/>
        </w:rPr>
        <w:t xml:space="preserve"> не сеют, </w:t>
      </w:r>
      <w:r w:rsidRPr="005952C6">
        <w:rPr>
          <w:rFonts w:ascii="Times New Roman" w:hAnsi="Times New Roman" w:cs="Times New Roman"/>
          <w:b/>
          <w:sz w:val="26"/>
          <w:szCs w:val="26"/>
        </w:rPr>
        <w:t>она легко дает всходы просто в почве.</w:t>
      </w:r>
    </w:p>
    <w:p w:rsidR="000E174E" w:rsidRPr="005952C6" w:rsidRDefault="00ED1A6F" w:rsidP="00E217A8">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Оптимальное расстояние для посева – около 30 см. Если вы приобретаете крупный лунник или размещаете растение не в крупных группах, а с другими летниками или многолетниками, то расстояние можно увеличить на 5-10 см.</w:t>
      </w:r>
    </w:p>
    <w:p w:rsidR="000E174E" w:rsidRPr="005952C6" w:rsidRDefault="00ED1A6F" w:rsidP="00E217A8">
      <w:pPr>
        <w:spacing w:after="0"/>
        <w:ind w:firstLine="709"/>
        <w:jc w:val="both"/>
        <w:rPr>
          <w:rFonts w:ascii="Times New Roman" w:hAnsi="Times New Roman" w:cs="Times New Roman"/>
          <w:b/>
          <w:sz w:val="26"/>
          <w:szCs w:val="26"/>
        </w:rPr>
      </w:pPr>
      <w:r w:rsidRPr="005952C6">
        <w:rPr>
          <w:rFonts w:ascii="Times New Roman" w:hAnsi="Times New Roman" w:cs="Times New Roman"/>
          <w:sz w:val="26"/>
          <w:szCs w:val="26"/>
        </w:rPr>
        <w:t>Если есть желание добиться цветения и плодоношения в тот же год, подойдет только рассадный способ и выращивание в качестве летника с удлиненной вегетацией. Семена высевают в контейнеры, раскладывая достаточно редко, на глубину около 0,5 см, в рыхлый универсальный субстрат при комнатных температурах. Посев лунарии лучше провести в последней декаде февраля или начале марта. Рассаду в почву переносят не позже середины июня, сохраняя земляной ком. При тщательном уходе и контроле влажности грунта лунария пусть и позже, но зацветает в этот же год. Правда, таких эффектных соцветий от однолетнего лунника ожидать не стоит.</w:t>
      </w:r>
    </w:p>
    <w:p w:rsidR="00402B35" w:rsidRPr="00E217A8" w:rsidRDefault="00ED1A6F" w:rsidP="002B73E4">
      <w:pPr>
        <w:ind w:firstLine="709"/>
        <w:jc w:val="both"/>
        <w:rPr>
          <w:rFonts w:ascii="Times New Roman" w:hAnsi="Times New Roman" w:cs="Times New Roman"/>
          <w:sz w:val="26"/>
          <w:szCs w:val="26"/>
        </w:rPr>
      </w:pPr>
      <w:r w:rsidRPr="00E217A8">
        <w:rPr>
          <w:rFonts w:ascii="Times New Roman" w:hAnsi="Times New Roman" w:cs="Times New Roman"/>
          <w:sz w:val="26"/>
          <w:szCs w:val="26"/>
        </w:rPr>
        <w:t>Лунарию многолетнюю можно также размножить и простым разделением кустов. Пересаживать и делить стоит только очень взрослые растения</w:t>
      </w:r>
      <w:r w:rsidR="00E217A8" w:rsidRPr="00E217A8">
        <w:rPr>
          <w:rFonts w:ascii="Times New Roman" w:hAnsi="Times New Roman" w:cs="Times New Roman"/>
          <w:sz w:val="26"/>
          <w:szCs w:val="26"/>
        </w:rPr>
        <w:t>.</w:t>
      </w:r>
    </w:p>
    <w:p w:rsidR="00CC78C0" w:rsidRPr="005952C6" w:rsidRDefault="00CC78C0" w:rsidP="002B73E4">
      <w:pPr>
        <w:ind w:firstLine="709"/>
        <w:rPr>
          <w:rFonts w:ascii="Times New Roman" w:hAnsi="Times New Roman" w:cs="Times New Roman"/>
          <w:b/>
          <w:color w:val="FF0066"/>
          <w:sz w:val="26"/>
          <w:szCs w:val="26"/>
        </w:rPr>
      </w:pPr>
      <w:r w:rsidRPr="005952C6">
        <w:rPr>
          <w:rFonts w:ascii="Times New Roman" w:hAnsi="Times New Roman" w:cs="Times New Roman"/>
          <w:b/>
          <w:color w:val="FF0066"/>
          <w:sz w:val="26"/>
          <w:szCs w:val="26"/>
        </w:rPr>
        <w:br w:type="page"/>
      </w:r>
    </w:p>
    <w:p w:rsidR="008B7399" w:rsidRPr="005952C6" w:rsidRDefault="008B7399" w:rsidP="002B73E4">
      <w:pPr>
        <w:ind w:firstLine="709"/>
        <w:jc w:val="both"/>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3.2.</w:t>
      </w:r>
      <w:r w:rsidR="00E217A8">
        <w:rPr>
          <w:rFonts w:ascii="Times New Roman" w:eastAsia="Times New Roman" w:hAnsi="Times New Roman" w:cs="Times New Roman"/>
          <w:b/>
          <w:sz w:val="26"/>
          <w:szCs w:val="26"/>
        </w:rPr>
        <w:t xml:space="preserve"> </w:t>
      </w:r>
      <w:r w:rsidRPr="005952C6">
        <w:rPr>
          <w:rFonts w:ascii="Times New Roman" w:eastAsia="Times New Roman" w:hAnsi="Times New Roman" w:cs="Times New Roman"/>
          <w:b/>
          <w:sz w:val="26"/>
          <w:szCs w:val="26"/>
        </w:rPr>
        <w:t>Практические задания.</w:t>
      </w:r>
    </w:p>
    <w:p w:rsidR="00CC78C0" w:rsidRPr="008053D8" w:rsidRDefault="008B7399" w:rsidP="008053D8">
      <w:pPr>
        <w:ind w:firstLine="709"/>
        <w:jc w:val="both"/>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1.</w:t>
      </w:r>
      <w:r w:rsidR="00CC78C0" w:rsidRPr="005952C6">
        <w:rPr>
          <w:rFonts w:ascii="Times New Roman" w:eastAsia="Times New Roman" w:hAnsi="Times New Roman" w:cs="Times New Roman"/>
          <w:b/>
          <w:sz w:val="26"/>
          <w:szCs w:val="26"/>
        </w:rPr>
        <w:t xml:space="preserve"> Заполните таблицу. В </w:t>
      </w:r>
      <w:r w:rsidR="008053D8">
        <w:rPr>
          <w:rFonts w:ascii="Times New Roman" w:eastAsia="Times New Roman" w:hAnsi="Times New Roman" w:cs="Times New Roman"/>
          <w:b/>
          <w:sz w:val="26"/>
          <w:szCs w:val="26"/>
        </w:rPr>
        <w:t>4</w:t>
      </w:r>
      <w:r w:rsidR="00CC78C0" w:rsidRPr="005952C6">
        <w:rPr>
          <w:rFonts w:ascii="Times New Roman" w:eastAsia="Times New Roman" w:hAnsi="Times New Roman" w:cs="Times New Roman"/>
          <w:b/>
          <w:sz w:val="26"/>
          <w:szCs w:val="26"/>
        </w:rPr>
        <w:t xml:space="preserve"> графе отметьте «V»  те биологические особенности выращивания, которые совпадают у двух растений и «-», которые отличаются.</w:t>
      </w:r>
    </w:p>
    <w:tbl>
      <w:tblPr>
        <w:tblStyle w:val="af"/>
        <w:tblW w:w="0" w:type="auto"/>
        <w:tblInd w:w="108" w:type="dxa"/>
        <w:tblLook w:val="04A0" w:firstRow="1" w:lastRow="0" w:firstColumn="1" w:lastColumn="0" w:noHBand="0" w:noVBand="1"/>
      </w:tblPr>
      <w:tblGrid>
        <w:gridCol w:w="2784"/>
        <w:gridCol w:w="2274"/>
        <w:gridCol w:w="2274"/>
        <w:gridCol w:w="2274"/>
      </w:tblGrid>
      <w:tr w:rsidR="00CC78C0" w:rsidRPr="005952C6" w:rsidTr="006B7034">
        <w:tc>
          <w:tcPr>
            <w:tcW w:w="2784" w:type="dxa"/>
          </w:tcPr>
          <w:p w:rsidR="00CC78C0" w:rsidRPr="00E217A8" w:rsidRDefault="00CC78C0" w:rsidP="00E217A8">
            <w:pPr>
              <w:jc w:val="cente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Название</w:t>
            </w:r>
          </w:p>
        </w:tc>
        <w:tc>
          <w:tcPr>
            <w:tcW w:w="2274" w:type="dxa"/>
          </w:tcPr>
          <w:p w:rsidR="00CC78C0" w:rsidRPr="005952C6" w:rsidRDefault="00684236" w:rsidP="00E217A8">
            <w:pPr>
              <w:pStyle w:val="a6"/>
              <w:spacing w:line="276" w:lineRule="auto"/>
              <w:ind w:left="0"/>
              <w:jc w:val="center"/>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Лунария двулетняя</w:t>
            </w:r>
          </w:p>
        </w:tc>
        <w:tc>
          <w:tcPr>
            <w:tcW w:w="2274" w:type="dxa"/>
          </w:tcPr>
          <w:p w:rsidR="00CC78C0" w:rsidRPr="005952C6" w:rsidRDefault="00684236" w:rsidP="00E217A8">
            <w:pPr>
              <w:pStyle w:val="a6"/>
              <w:spacing w:line="276" w:lineRule="auto"/>
              <w:ind w:left="0"/>
              <w:jc w:val="center"/>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Лунария многолетняя</w:t>
            </w:r>
            <w:r w:rsidR="00CC78C0" w:rsidRPr="005952C6">
              <w:rPr>
                <w:rFonts w:ascii="Times New Roman" w:eastAsia="Times New Roman" w:hAnsi="Times New Roman" w:cs="Times New Roman"/>
                <w:sz w:val="26"/>
                <w:szCs w:val="26"/>
                <w:lang w:val="ru-RU"/>
              </w:rPr>
              <w:t>….</w:t>
            </w:r>
          </w:p>
        </w:tc>
        <w:tc>
          <w:tcPr>
            <w:tcW w:w="2274" w:type="dxa"/>
          </w:tcPr>
          <w:p w:rsidR="00CC78C0" w:rsidRPr="00E217A8" w:rsidRDefault="00CC78C0" w:rsidP="00E217A8">
            <w:pPr>
              <w:jc w:val="cente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«V»  / «-»</w:t>
            </w:r>
          </w:p>
        </w:tc>
      </w:tr>
      <w:tr w:rsidR="008053D8" w:rsidRPr="005952C6" w:rsidTr="006B7034">
        <w:tc>
          <w:tcPr>
            <w:tcW w:w="2784" w:type="dxa"/>
          </w:tcPr>
          <w:p w:rsidR="008053D8" w:rsidRPr="00E217A8" w:rsidRDefault="008053D8" w:rsidP="00E217A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274" w:type="dxa"/>
          </w:tcPr>
          <w:p w:rsidR="008053D8" w:rsidRPr="005952C6" w:rsidRDefault="008053D8" w:rsidP="00E217A8">
            <w:pPr>
              <w:pStyle w:val="a6"/>
              <w:ind w:left="0"/>
              <w:jc w:val="center"/>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2</w:t>
            </w:r>
          </w:p>
        </w:tc>
        <w:tc>
          <w:tcPr>
            <w:tcW w:w="2274" w:type="dxa"/>
          </w:tcPr>
          <w:p w:rsidR="008053D8" w:rsidRPr="005952C6" w:rsidRDefault="008053D8" w:rsidP="00E217A8">
            <w:pPr>
              <w:pStyle w:val="a6"/>
              <w:ind w:left="0"/>
              <w:jc w:val="center"/>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3</w:t>
            </w:r>
          </w:p>
        </w:tc>
        <w:tc>
          <w:tcPr>
            <w:tcW w:w="2274" w:type="dxa"/>
          </w:tcPr>
          <w:p w:rsidR="008053D8" w:rsidRPr="00E217A8" w:rsidRDefault="008053D8" w:rsidP="00E217A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r>
      <w:tr w:rsidR="00CC78C0" w:rsidRPr="005952C6" w:rsidTr="006B7034">
        <w:tc>
          <w:tcPr>
            <w:tcW w:w="2784" w:type="dxa"/>
          </w:tcPr>
          <w:p w:rsidR="00CC78C0" w:rsidRPr="005952C6" w:rsidRDefault="00CC78C0" w:rsidP="00E217A8">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Размножение</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Свет</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Почва</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Полив</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5952C6" w:rsidRDefault="00CC78C0" w:rsidP="00E217A8">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Сроки цветения</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Болезни</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Вредители</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6B7034">
        <w:tc>
          <w:tcPr>
            <w:tcW w:w="2784" w:type="dxa"/>
          </w:tcPr>
          <w:p w:rsidR="00CC78C0" w:rsidRPr="00E217A8" w:rsidRDefault="00CC78C0" w:rsidP="00E217A8">
            <w:pPr>
              <w:rPr>
                <w:rFonts w:ascii="Times New Roman" w:eastAsia="Times New Roman" w:hAnsi="Times New Roman" w:cs="Times New Roman"/>
                <w:sz w:val="26"/>
                <w:szCs w:val="26"/>
              </w:rPr>
            </w:pPr>
            <w:r w:rsidRPr="00E217A8">
              <w:rPr>
                <w:rFonts w:ascii="Times New Roman" w:eastAsia="Times New Roman" w:hAnsi="Times New Roman" w:cs="Times New Roman"/>
                <w:sz w:val="26"/>
                <w:szCs w:val="26"/>
              </w:rPr>
              <w:t>Удобрения</w:t>
            </w: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74"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bl>
    <w:p w:rsidR="00CC78C0" w:rsidRPr="008053D8" w:rsidRDefault="00CC78C0" w:rsidP="008053D8">
      <w:pPr>
        <w:rPr>
          <w:rFonts w:ascii="Times New Roman" w:eastAsia="Times New Roman" w:hAnsi="Times New Roman" w:cs="Times New Roman"/>
          <w:b/>
          <w:sz w:val="26"/>
          <w:szCs w:val="26"/>
        </w:rPr>
      </w:pPr>
    </w:p>
    <w:p w:rsidR="00CC78C0" w:rsidRPr="005952C6" w:rsidRDefault="00CC78C0"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2. Выполните тестовые задания, выбрав правильный ответ</w:t>
      </w:r>
    </w:p>
    <w:tbl>
      <w:tblPr>
        <w:tblStyle w:val="af"/>
        <w:tblW w:w="0" w:type="auto"/>
        <w:tblInd w:w="108" w:type="dxa"/>
        <w:tblLook w:val="04A0" w:firstRow="1" w:lastRow="0" w:firstColumn="1" w:lastColumn="0" w:noHBand="0" w:noVBand="1"/>
      </w:tblPr>
      <w:tblGrid>
        <w:gridCol w:w="5387"/>
        <w:gridCol w:w="2109"/>
        <w:gridCol w:w="2110"/>
      </w:tblGrid>
      <w:tr w:rsidR="00CC78C0" w:rsidRPr="005952C6" w:rsidTr="006B7034">
        <w:tc>
          <w:tcPr>
            <w:tcW w:w="5387"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Утверждение</w:t>
            </w:r>
          </w:p>
        </w:tc>
        <w:tc>
          <w:tcPr>
            <w:tcW w:w="2109"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Верно</w:t>
            </w:r>
          </w:p>
        </w:tc>
        <w:tc>
          <w:tcPr>
            <w:tcW w:w="2110"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Неверно</w:t>
            </w:r>
          </w:p>
        </w:tc>
      </w:tr>
      <w:tr w:rsidR="00CC78C0" w:rsidRPr="005952C6" w:rsidTr="006B7034">
        <w:tc>
          <w:tcPr>
            <w:tcW w:w="5387" w:type="dxa"/>
          </w:tcPr>
          <w:p w:rsidR="00CC78C0" w:rsidRPr="005952C6" w:rsidRDefault="00684236" w:rsidP="00E217A8">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Лунарию в зимний период надо прикрывать</w:t>
            </w:r>
          </w:p>
        </w:tc>
        <w:tc>
          <w:tcPr>
            <w:tcW w:w="2109"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6B7034">
        <w:tc>
          <w:tcPr>
            <w:tcW w:w="5387" w:type="dxa"/>
          </w:tcPr>
          <w:p w:rsidR="00CC78C0" w:rsidRPr="005952C6" w:rsidRDefault="00684236" w:rsidP="00E217A8">
            <w:pPr>
              <w:pStyle w:val="a6"/>
              <w:spacing w:line="276" w:lineRule="auto"/>
              <w:ind w:left="0"/>
              <w:rPr>
                <w:rFonts w:ascii="Times New Roman" w:eastAsia="Times New Roman" w:hAnsi="Times New Roman" w:cs="Times New Roman"/>
                <w:b/>
                <w:sz w:val="26"/>
                <w:szCs w:val="26"/>
                <w:lang w:val="ru-RU"/>
              </w:rPr>
            </w:pPr>
            <w:r w:rsidRPr="005952C6">
              <w:rPr>
                <w:rFonts w:ascii="Times New Roman" w:hAnsi="Times New Roman" w:cs="Times New Roman"/>
                <w:sz w:val="26"/>
                <w:szCs w:val="26"/>
                <w:lang w:val="ru-RU"/>
              </w:rPr>
              <w:t>Лунарию ценят за ее плодоношение</w:t>
            </w:r>
          </w:p>
        </w:tc>
        <w:tc>
          <w:tcPr>
            <w:tcW w:w="2109"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6B7034">
        <w:tc>
          <w:tcPr>
            <w:tcW w:w="5387" w:type="dxa"/>
          </w:tcPr>
          <w:p w:rsidR="00CC78C0" w:rsidRPr="005952C6" w:rsidRDefault="00684236" w:rsidP="00E217A8">
            <w:pPr>
              <w:pStyle w:val="a6"/>
              <w:spacing w:line="276" w:lineRule="auto"/>
              <w:ind w:left="0"/>
              <w:rPr>
                <w:rFonts w:ascii="Times New Roman" w:eastAsia="Times New Roman" w:hAnsi="Times New Roman" w:cs="Times New Roman"/>
                <w:b/>
                <w:sz w:val="26"/>
                <w:szCs w:val="26"/>
                <w:lang w:val="ru-RU"/>
              </w:rPr>
            </w:pPr>
            <w:r w:rsidRPr="005952C6">
              <w:rPr>
                <w:rFonts w:ascii="Times New Roman" w:hAnsi="Times New Roman" w:cs="Times New Roman"/>
                <w:sz w:val="26"/>
                <w:szCs w:val="26"/>
                <w:lang w:val="ru-RU"/>
              </w:rPr>
              <w:t>Семена у лунника очень крупные, находятся в «дисках»</w:t>
            </w:r>
          </w:p>
        </w:tc>
        <w:tc>
          <w:tcPr>
            <w:tcW w:w="2109"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6B7034">
        <w:tc>
          <w:tcPr>
            <w:tcW w:w="5387" w:type="dxa"/>
          </w:tcPr>
          <w:p w:rsidR="00CC78C0" w:rsidRPr="00E217A8" w:rsidRDefault="00684236" w:rsidP="00E217A8">
            <w:pPr>
              <w:pStyle w:val="a6"/>
              <w:spacing w:line="276" w:lineRule="auto"/>
              <w:ind w:left="0"/>
              <w:rPr>
                <w:rFonts w:ascii="Times New Roman" w:eastAsia="Times New Roman" w:hAnsi="Times New Roman" w:cs="Times New Roman"/>
                <w:b/>
                <w:sz w:val="26"/>
                <w:szCs w:val="26"/>
                <w:lang w:val="ru-RU"/>
              </w:rPr>
            </w:pPr>
            <w:r w:rsidRPr="00E217A8">
              <w:rPr>
                <w:rFonts w:ascii="Times New Roman" w:hAnsi="Times New Roman" w:cs="Times New Roman"/>
                <w:sz w:val="26"/>
                <w:szCs w:val="26"/>
                <w:lang w:val="ru-RU"/>
              </w:rPr>
              <w:t>Лунарию многолетнюю можно также размножить и простым разделением кустов</w:t>
            </w:r>
          </w:p>
        </w:tc>
        <w:tc>
          <w:tcPr>
            <w:tcW w:w="2109"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2110"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bl>
    <w:p w:rsidR="00733A89" w:rsidRDefault="00733A89" w:rsidP="002B73E4">
      <w:pPr>
        <w:ind w:firstLine="709"/>
        <w:rPr>
          <w:rFonts w:ascii="Times New Roman" w:eastAsia="Times New Roman" w:hAnsi="Times New Roman" w:cs="Times New Roman"/>
          <w:b/>
          <w:sz w:val="26"/>
          <w:szCs w:val="26"/>
        </w:rPr>
      </w:pPr>
    </w:p>
    <w:p w:rsidR="00842E22" w:rsidRPr="005952C6" w:rsidRDefault="008B7399"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3.</w:t>
      </w:r>
      <w:r w:rsidR="00842E22" w:rsidRPr="005952C6">
        <w:rPr>
          <w:rFonts w:ascii="Times New Roman" w:eastAsia="Times New Roman" w:hAnsi="Times New Roman" w:cs="Times New Roman"/>
          <w:b/>
          <w:sz w:val="26"/>
          <w:szCs w:val="26"/>
        </w:rPr>
        <w:t xml:space="preserve"> Ситуационные задачи:</w:t>
      </w:r>
    </w:p>
    <w:p w:rsidR="00684236" w:rsidRPr="00E217A8" w:rsidRDefault="003D5715" w:rsidP="002B73E4">
      <w:pPr>
        <w:ind w:firstLine="709"/>
        <w:rPr>
          <w:rFonts w:ascii="Times New Roman" w:eastAsia="Times New Roman" w:hAnsi="Times New Roman" w:cs="Times New Roman"/>
          <w:b/>
          <w:i/>
          <w:sz w:val="26"/>
          <w:szCs w:val="26"/>
        </w:rPr>
      </w:pPr>
      <w:r w:rsidRPr="00E217A8">
        <w:rPr>
          <w:rFonts w:ascii="Times New Roman" w:eastAsia="Times New Roman" w:hAnsi="Times New Roman" w:cs="Times New Roman"/>
          <w:b/>
          <w:i/>
          <w:sz w:val="26"/>
          <w:szCs w:val="26"/>
        </w:rPr>
        <w:t xml:space="preserve">1. </w:t>
      </w:r>
      <w:r w:rsidR="00684236" w:rsidRPr="00E217A8">
        <w:rPr>
          <w:rFonts w:ascii="Times New Roman" w:eastAsia="Times New Roman" w:hAnsi="Times New Roman" w:cs="Times New Roman"/>
          <w:b/>
          <w:i/>
          <w:sz w:val="26"/>
          <w:szCs w:val="26"/>
        </w:rPr>
        <w:t xml:space="preserve">Лунарию лучше использовать </w:t>
      </w:r>
      <w:r w:rsidRPr="00E217A8">
        <w:rPr>
          <w:rFonts w:ascii="Times New Roman" w:eastAsia="Times New Roman" w:hAnsi="Times New Roman" w:cs="Times New Roman"/>
          <w:b/>
          <w:i/>
          <w:sz w:val="26"/>
          <w:szCs w:val="26"/>
        </w:rPr>
        <w:t>как</w:t>
      </w:r>
      <w:r w:rsidR="00684236" w:rsidRPr="00E217A8">
        <w:rPr>
          <w:rFonts w:ascii="Times New Roman" w:eastAsia="Times New Roman" w:hAnsi="Times New Roman" w:cs="Times New Roman"/>
          <w:b/>
          <w:i/>
          <w:sz w:val="26"/>
          <w:szCs w:val="26"/>
        </w:rPr>
        <w:t>:</w:t>
      </w:r>
    </w:p>
    <w:p w:rsidR="00684236" w:rsidRPr="005952C6" w:rsidRDefault="003D5715" w:rsidP="00733A89">
      <w:pPr>
        <w:spacing w:after="0"/>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 а)</w:t>
      </w:r>
      <w:r w:rsidR="00733A89">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 xml:space="preserve">клумбовое растение, </w:t>
      </w:r>
    </w:p>
    <w:p w:rsidR="00684236" w:rsidRPr="005952C6" w:rsidRDefault="00684236" w:rsidP="00733A89">
      <w:pPr>
        <w:spacing w:after="0"/>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б)</w:t>
      </w:r>
      <w:r w:rsidR="003D5715" w:rsidRPr="005952C6">
        <w:rPr>
          <w:rFonts w:ascii="Times New Roman" w:eastAsia="Times New Roman" w:hAnsi="Times New Roman" w:cs="Times New Roman"/>
          <w:sz w:val="26"/>
          <w:szCs w:val="26"/>
        </w:rPr>
        <w:t xml:space="preserve"> </w:t>
      </w:r>
      <w:r w:rsidR="00733A89">
        <w:rPr>
          <w:rFonts w:ascii="Times New Roman" w:eastAsia="Times New Roman" w:hAnsi="Times New Roman" w:cs="Times New Roman"/>
          <w:sz w:val="26"/>
          <w:szCs w:val="26"/>
        </w:rPr>
        <w:t>растение для аранжировки букета</w:t>
      </w:r>
      <w:r w:rsidRPr="005952C6">
        <w:rPr>
          <w:rFonts w:ascii="Times New Roman" w:eastAsia="Times New Roman" w:hAnsi="Times New Roman" w:cs="Times New Roman"/>
          <w:sz w:val="26"/>
          <w:szCs w:val="26"/>
        </w:rPr>
        <w:t>,</w:t>
      </w:r>
      <w:r w:rsidR="003D5715" w:rsidRPr="005952C6">
        <w:rPr>
          <w:rFonts w:ascii="Times New Roman" w:eastAsia="Times New Roman" w:hAnsi="Times New Roman" w:cs="Times New Roman"/>
          <w:sz w:val="26"/>
          <w:szCs w:val="26"/>
        </w:rPr>
        <w:t xml:space="preserve"> </w:t>
      </w:r>
    </w:p>
    <w:p w:rsidR="00684236" w:rsidRPr="005952C6" w:rsidRDefault="00684236" w:rsidP="00733A89">
      <w:pPr>
        <w:spacing w:after="0"/>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в) только как сухоцвет.</w:t>
      </w:r>
    </w:p>
    <w:p w:rsidR="003D5715" w:rsidRPr="005952C6" w:rsidRDefault="00684236"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sz w:val="26"/>
          <w:szCs w:val="26"/>
        </w:rPr>
        <w:t xml:space="preserve"> Обоснуйте свой вариант.</w:t>
      </w:r>
    </w:p>
    <w:p w:rsidR="00684236" w:rsidRPr="00E217A8" w:rsidRDefault="003D5715" w:rsidP="002B73E4">
      <w:pPr>
        <w:ind w:firstLine="709"/>
        <w:rPr>
          <w:rFonts w:ascii="Times New Roman" w:eastAsia="Times New Roman" w:hAnsi="Times New Roman" w:cs="Times New Roman"/>
          <w:b/>
          <w:i/>
          <w:sz w:val="26"/>
          <w:szCs w:val="26"/>
        </w:rPr>
      </w:pPr>
      <w:r w:rsidRPr="00E217A8">
        <w:rPr>
          <w:rFonts w:ascii="Times New Roman" w:eastAsia="Times New Roman" w:hAnsi="Times New Roman" w:cs="Times New Roman"/>
          <w:b/>
          <w:i/>
          <w:sz w:val="26"/>
          <w:szCs w:val="26"/>
        </w:rPr>
        <w:t xml:space="preserve">2.Вы бы посоветовали </w:t>
      </w:r>
      <w:r w:rsidR="00E217A8">
        <w:rPr>
          <w:rFonts w:ascii="Times New Roman" w:eastAsia="Times New Roman" w:hAnsi="Times New Roman" w:cs="Times New Roman"/>
          <w:b/>
          <w:i/>
          <w:sz w:val="26"/>
          <w:szCs w:val="26"/>
        </w:rPr>
        <w:t xml:space="preserve"> выращивать л</w:t>
      </w:r>
      <w:r w:rsidR="00BB332F">
        <w:rPr>
          <w:rFonts w:ascii="Times New Roman" w:eastAsia="Times New Roman" w:hAnsi="Times New Roman" w:cs="Times New Roman"/>
          <w:b/>
          <w:i/>
          <w:sz w:val="26"/>
          <w:szCs w:val="26"/>
        </w:rPr>
        <w:t>унарию</w:t>
      </w:r>
      <w:r w:rsidR="00684236" w:rsidRPr="00E217A8">
        <w:rPr>
          <w:rFonts w:ascii="Times New Roman" w:eastAsia="Times New Roman" w:hAnsi="Times New Roman" w:cs="Times New Roman"/>
          <w:b/>
          <w:i/>
          <w:sz w:val="26"/>
          <w:szCs w:val="26"/>
        </w:rPr>
        <w:t>:</w:t>
      </w:r>
    </w:p>
    <w:p w:rsidR="00684236" w:rsidRPr="005952C6" w:rsidRDefault="003D5715" w:rsidP="00733A89">
      <w:pPr>
        <w:spacing w:after="0"/>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а)</w:t>
      </w:r>
      <w:r w:rsidR="00733A89">
        <w:rPr>
          <w:rFonts w:ascii="Times New Roman" w:eastAsia="Times New Roman" w:hAnsi="Times New Roman" w:cs="Times New Roman"/>
          <w:sz w:val="26"/>
          <w:szCs w:val="26"/>
        </w:rPr>
        <w:t xml:space="preserve"> </w:t>
      </w:r>
      <w:r w:rsidRPr="005952C6">
        <w:rPr>
          <w:rFonts w:ascii="Times New Roman" w:eastAsia="Times New Roman" w:hAnsi="Times New Roman" w:cs="Times New Roman"/>
          <w:sz w:val="26"/>
          <w:szCs w:val="26"/>
        </w:rPr>
        <w:t>раннецветущими декоративными</w:t>
      </w:r>
      <w:r w:rsidR="00684236" w:rsidRPr="005952C6">
        <w:rPr>
          <w:rFonts w:ascii="Times New Roman" w:eastAsia="Times New Roman" w:hAnsi="Times New Roman" w:cs="Times New Roman"/>
          <w:sz w:val="26"/>
          <w:szCs w:val="26"/>
        </w:rPr>
        <w:t xml:space="preserve"> цветами;</w:t>
      </w:r>
    </w:p>
    <w:p w:rsidR="003D5715" w:rsidRPr="005952C6" w:rsidRDefault="003D5715"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 б) позднецветущими </w:t>
      </w:r>
      <w:r w:rsidR="00684236" w:rsidRPr="005952C6">
        <w:rPr>
          <w:rFonts w:ascii="Times New Roman" w:eastAsia="Times New Roman" w:hAnsi="Times New Roman" w:cs="Times New Roman"/>
          <w:sz w:val="26"/>
          <w:szCs w:val="26"/>
        </w:rPr>
        <w:t xml:space="preserve">декоративными </w:t>
      </w:r>
      <w:r w:rsidRPr="005952C6">
        <w:rPr>
          <w:rFonts w:ascii="Times New Roman" w:eastAsia="Times New Roman" w:hAnsi="Times New Roman" w:cs="Times New Roman"/>
          <w:sz w:val="26"/>
          <w:szCs w:val="26"/>
        </w:rPr>
        <w:t>цветами?</w:t>
      </w:r>
    </w:p>
    <w:p w:rsidR="00842E22" w:rsidRPr="00E217A8" w:rsidRDefault="008B7399" w:rsidP="002B73E4">
      <w:pPr>
        <w:ind w:firstLine="709"/>
        <w:rPr>
          <w:rFonts w:ascii="Times New Roman" w:eastAsia="Times New Roman" w:hAnsi="Times New Roman" w:cs="Times New Roman"/>
          <w:b/>
          <w:i/>
          <w:sz w:val="26"/>
          <w:szCs w:val="26"/>
        </w:rPr>
      </w:pPr>
      <w:r w:rsidRPr="00E217A8">
        <w:rPr>
          <w:rFonts w:ascii="Times New Roman" w:eastAsia="Times New Roman" w:hAnsi="Times New Roman" w:cs="Times New Roman"/>
          <w:b/>
          <w:i/>
          <w:sz w:val="26"/>
          <w:szCs w:val="26"/>
        </w:rPr>
        <w:t>4.</w:t>
      </w:r>
      <w:r w:rsidR="00842E22" w:rsidRPr="00E217A8">
        <w:rPr>
          <w:rFonts w:ascii="Times New Roman" w:eastAsia="Times New Roman" w:hAnsi="Times New Roman" w:cs="Times New Roman"/>
          <w:b/>
          <w:i/>
          <w:sz w:val="26"/>
          <w:szCs w:val="26"/>
        </w:rPr>
        <w:t xml:space="preserve"> Составьте хокку к </w:t>
      </w:r>
      <w:r w:rsidR="003D5715" w:rsidRPr="00E217A8">
        <w:rPr>
          <w:rFonts w:ascii="Times New Roman" w:eastAsia="Times New Roman" w:hAnsi="Times New Roman" w:cs="Times New Roman"/>
          <w:b/>
          <w:i/>
          <w:sz w:val="26"/>
          <w:szCs w:val="26"/>
        </w:rPr>
        <w:t xml:space="preserve"> цветку </w:t>
      </w:r>
      <w:r w:rsidR="00842E22" w:rsidRPr="00E217A8">
        <w:rPr>
          <w:rFonts w:ascii="Times New Roman" w:eastAsia="Times New Roman" w:hAnsi="Times New Roman" w:cs="Times New Roman"/>
          <w:b/>
          <w:i/>
          <w:sz w:val="26"/>
          <w:szCs w:val="26"/>
        </w:rPr>
        <w:t>«</w:t>
      </w:r>
      <w:r w:rsidR="003D5715" w:rsidRPr="00E217A8">
        <w:rPr>
          <w:rFonts w:ascii="Times New Roman" w:eastAsia="Times New Roman" w:hAnsi="Times New Roman" w:cs="Times New Roman"/>
          <w:b/>
          <w:i/>
          <w:sz w:val="26"/>
          <w:szCs w:val="26"/>
        </w:rPr>
        <w:t>Лунария</w:t>
      </w:r>
      <w:r w:rsidR="00842E22" w:rsidRPr="00E217A8">
        <w:rPr>
          <w:rFonts w:ascii="Times New Roman" w:eastAsia="Times New Roman" w:hAnsi="Times New Roman" w:cs="Times New Roman"/>
          <w:b/>
          <w:i/>
          <w:sz w:val="26"/>
          <w:szCs w:val="26"/>
        </w:rPr>
        <w:t xml:space="preserve">» </w:t>
      </w:r>
    </w:p>
    <w:p w:rsidR="008B7399" w:rsidRPr="00733A89" w:rsidRDefault="008B7399" w:rsidP="00733A89">
      <w:pPr>
        <w:jc w:val="center"/>
        <w:rPr>
          <w:rFonts w:ascii="Times New Roman" w:eastAsia="Times New Roman" w:hAnsi="Times New Roman" w:cs="Times New Roman"/>
          <w:b/>
          <w:sz w:val="26"/>
          <w:szCs w:val="26"/>
        </w:rPr>
      </w:pPr>
      <w:r w:rsidRPr="00733A89">
        <w:rPr>
          <w:rFonts w:ascii="Times New Roman" w:eastAsia="Times New Roman" w:hAnsi="Times New Roman" w:cs="Times New Roman"/>
          <w:b/>
          <w:sz w:val="26"/>
          <w:szCs w:val="26"/>
        </w:rPr>
        <w:t>4.</w:t>
      </w:r>
      <w:r w:rsidR="00F6025E" w:rsidRPr="00733A89">
        <w:rPr>
          <w:rFonts w:ascii="Times New Roman" w:eastAsia="Times New Roman" w:hAnsi="Times New Roman" w:cs="Times New Roman"/>
          <w:b/>
          <w:sz w:val="26"/>
          <w:szCs w:val="26"/>
        </w:rPr>
        <w:t xml:space="preserve"> </w:t>
      </w:r>
      <w:r w:rsidRPr="00733A89">
        <w:rPr>
          <w:rFonts w:ascii="Times New Roman" w:eastAsia="Times New Roman" w:hAnsi="Times New Roman" w:cs="Times New Roman"/>
          <w:b/>
          <w:sz w:val="26"/>
          <w:szCs w:val="26"/>
        </w:rPr>
        <w:t>Многолетние сухоцветы</w:t>
      </w:r>
    </w:p>
    <w:p w:rsidR="001B7776" w:rsidRPr="006852BA" w:rsidRDefault="008B7399" w:rsidP="006852BA">
      <w:pPr>
        <w:spacing w:after="0"/>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4.1.Теоретический материал</w:t>
      </w:r>
    </w:p>
    <w:p w:rsidR="00BA3555" w:rsidRPr="005952C6" w:rsidRDefault="001C0064" w:rsidP="006852BA">
      <w:pPr>
        <w:ind w:firstLine="709"/>
        <w:jc w:val="both"/>
        <w:rPr>
          <w:rFonts w:ascii="Times New Roman" w:hAnsi="Times New Roman" w:cs="Times New Roman"/>
          <w:sz w:val="26"/>
          <w:szCs w:val="26"/>
        </w:rPr>
      </w:pPr>
      <w:r>
        <w:rPr>
          <w:rFonts w:ascii="Times New Roman" w:hAnsi="Times New Roman" w:cs="Times New Roman"/>
          <w:sz w:val="26"/>
          <w:szCs w:val="26"/>
        </w:rPr>
        <w:t>Многолетними называют растения, живущи</w:t>
      </w:r>
      <w:r w:rsidRPr="001C0064">
        <w:rPr>
          <w:rFonts w:ascii="Times New Roman" w:hAnsi="Times New Roman" w:cs="Times New Roman"/>
          <w:sz w:val="26"/>
          <w:szCs w:val="26"/>
        </w:rPr>
        <w:t>е более двух лет.</w:t>
      </w:r>
      <w:r w:rsidR="006852BA">
        <w:rPr>
          <w:rFonts w:ascii="Times New Roman" w:hAnsi="Times New Roman" w:cs="Times New Roman"/>
          <w:noProof/>
          <w:sz w:val="26"/>
          <w:szCs w:val="26"/>
        </w:rPr>
        <w:drawing>
          <wp:anchor distT="0" distB="0" distL="114300" distR="114300" simplePos="0" relativeHeight="251698176" behindDoc="1" locked="0" layoutInCell="1" allowOverlap="1">
            <wp:simplePos x="0" y="0"/>
            <wp:positionH relativeFrom="column">
              <wp:posOffset>3985895</wp:posOffset>
            </wp:positionH>
            <wp:positionV relativeFrom="paragraph">
              <wp:posOffset>773430</wp:posOffset>
            </wp:positionV>
            <wp:extent cx="2128520" cy="1362075"/>
            <wp:effectExtent l="19050" t="0" r="5080" b="0"/>
            <wp:wrapTight wrapText="bothSides">
              <wp:wrapPolygon edited="0">
                <wp:start x="-193" y="0"/>
                <wp:lineTo x="-193" y="21449"/>
                <wp:lineTo x="21652" y="21449"/>
                <wp:lineTo x="21652" y="0"/>
                <wp:lineTo x="-193" y="0"/>
              </wp:wrapPolygon>
            </wp:wrapTight>
            <wp:docPr id="137" name="Рисунок 54" descr="Сухоцветы в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ухоцветы в саду"/>
                    <pic:cNvPicPr>
                      <a:picLocks noChangeAspect="1" noChangeArrowheads="1"/>
                    </pic:cNvPicPr>
                  </pic:nvPicPr>
                  <pic:blipFill>
                    <a:blip r:embed="rId24" cstate="print"/>
                    <a:srcRect/>
                    <a:stretch>
                      <a:fillRect/>
                    </a:stretch>
                  </pic:blipFill>
                  <pic:spPr bwMode="auto">
                    <a:xfrm>
                      <a:off x="0" y="0"/>
                      <a:ext cx="2128520" cy="136207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r w:rsidR="001B7776" w:rsidRPr="005952C6">
        <w:rPr>
          <w:rFonts w:ascii="Times New Roman" w:hAnsi="Times New Roman" w:cs="Times New Roman"/>
          <w:sz w:val="26"/>
          <w:szCs w:val="26"/>
        </w:rPr>
        <w:t>Разновидности растений</w:t>
      </w:r>
      <w:r>
        <w:rPr>
          <w:rFonts w:ascii="Times New Roman" w:hAnsi="Times New Roman" w:cs="Times New Roman"/>
          <w:sz w:val="26"/>
          <w:szCs w:val="26"/>
        </w:rPr>
        <w:t>-сухоцветов</w:t>
      </w:r>
      <w:r w:rsidR="001B7776" w:rsidRPr="005952C6">
        <w:rPr>
          <w:rFonts w:ascii="Times New Roman" w:hAnsi="Times New Roman" w:cs="Times New Roman"/>
          <w:sz w:val="26"/>
          <w:szCs w:val="26"/>
        </w:rPr>
        <w:t xml:space="preserve"> из этой подгруппы очень легко подвергаются сушке, а также прекрасно вписываются в любую композицию. Наиболее популярными и редкими многолетними сухоцветами принято считать: Анафалис; Гипсофила; Тысячелетник; Жемчужница; Лаванда; Астильба. </w:t>
      </w:r>
    </w:p>
    <w:p w:rsidR="001B7776" w:rsidRPr="00B0627F" w:rsidRDefault="001B7776" w:rsidP="00B0627F">
      <w:pPr>
        <w:pStyle w:val="a6"/>
        <w:numPr>
          <w:ilvl w:val="0"/>
          <w:numId w:val="17"/>
        </w:numPr>
        <w:spacing w:after="0"/>
        <w:rPr>
          <w:rFonts w:ascii="Times New Roman" w:hAnsi="Times New Roman" w:cs="Times New Roman"/>
          <w:sz w:val="26"/>
          <w:szCs w:val="26"/>
        </w:rPr>
      </w:pPr>
      <w:r w:rsidRPr="00B0627F">
        <w:rPr>
          <w:rFonts w:ascii="Times New Roman" w:hAnsi="Times New Roman" w:cs="Times New Roman"/>
          <w:b/>
          <w:sz w:val="26"/>
          <w:szCs w:val="26"/>
        </w:rPr>
        <w:t>Род</w:t>
      </w:r>
      <w:r w:rsidRPr="00B0627F">
        <w:rPr>
          <w:rFonts w:ascii="Times New Roman" w:hAnsi="Times New Roman" w:cs="Times New Roman"/>
          <w:sz w:val="26"/>
          <w:szCs w:val="26"/>
        </w:rPr>
        <w:t> </w:t>
      </w:r>
      <w:r w:rsidRPr="00B0627F">
        <w:rPr>
          <w:rFonts w:ascii="Times New Roman" w:hAnsi="Times New Roman" w:cs="Times New Roman"/>
          <w:b/>
          <w:sz w:val="26"/>
          <w:szCs w:val="26"/>
        </w:rPr>
        <w:t>Тысячелистник</w:t>
      </w:r>
      <w:r w:rsidRPr="00B0627F">
        <w:rPr>
          <w:rFonts w:ascii="Times New Roman" w:hAnsi="Times New Roman" w:cs="Times New Roman"/>
          <w:sz w:val="26"/>
          <w:szCs w:val="26"/>
        </w:rPr>
        <w:t> (Achillea)</w:t>
      </w:r>
      <w:r w:rsidR="001C0064" w:rsidRPr="00B0627F">
        <w:rPr>
          <w:rFonts w:ascii="Times New Roman" w:hAnsi="Times New Roman" w:cs="Times New Roman"/>
          <w:sz w:val="26"/>
          <w:szCs w:val="26"/>
        </w:rPr>
        <w:t>.</w:t>
      </w:r>
    </w:p>
    <w:p w:rsidR="000D7388" w:rsidRPr="001C0064" w:rsidRDefault="001B7776" w:rsidP="001C0064">
      <w:pPr>
        <w:spacing w:after="0"/>
        <w:ind w:firstLine="709"/>
        <w:rPr>
          <w:sz w:val="26"/>
          <w:szCs w:val="26"/>
        </w:rPr>
      </w:pPr>
      <w:r w:rsidRPr="005952C6">
        <w:rPr>
          <w:rFonts w:ascii="Times New Roman" w:hAnsi="Times New Roman" w:cs="Times New Roman"/>
          <w:sz w:val="26"/>
          <w:szCs w:val="26"/>
        </w:rPr>
        <w:t>С</w:t>
      </w:r>
      <w:r w:rsidR="00BA3555" w:rsidRPr="005952C6">
        <w:rPr>
          <w:rFonts w:ascii="Times New Roman" w:hAnsi="Times New Roman" w:cs="Times New Roman"/>
          <w:sz w:val="26"/>
          <w:szCs w:val="26"/>
        </w:rPr>
        <w:t>емейство</w:t>
      </w:r>
      <w:r w:rsidRPr="005952C6">
        <w:rPr>
          <w:rFonts w:ascii="Times New Roman" w:hAnsi="Times New Roman" w:cs="Times New Roman"/>
          <w:sz w:val="26"/>
          <w:szCs w:val="26"/>
        </w:rPr>
        <w:t>-Сложноцветные (Compositae</w:t>
      </w:r>
      <w:r w:rsidRPr="005952C6">
        <w:rPr>
          <w:sz w:val="26"/>
          <w:szCs w:val="26"/>
        </w:rPr>
        <w:t>)</w:t>
      </w:r>
      <w:r w:rsidR="001C0064">
        <w:rPr>
          <w:sz w:val="26"/>
          <w:szCs w:val="26"/>
        </w:rPr>
        <w:t>.</w:t>
      </w:r>
    </w:p>
    <w:p w:rsidR="00EA44BA" w:rsidRPr="005952C6" w:rsidRDefault="00EA44BA"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В садовой культуре используется около двадцати видов (например, т. благородный Achillea nobilis, т. крупноголовый Achillea macrocephala, т. таволговый Achillea filipendulina, т.</w:t>
      </w:r>
      <w:r w:rsidR="001C0064">
        <w:rPr>
          <w:rFonts w:ascii="Times New Roman" w:hAnsi="Times New Roman" w:cs="Times New Roman"/>
          <w:sz w:val="26"/>
          <w:szCs w:val="26"/>
        </w:rPr>
        <w:t xml:space="preserve"> </w:t>
      </w:r>
      <w:r w:rsidRPr="005952C6">
        <w:rPr>
          <w:rFonts w:ascii="Times New Roman" w:hAnsi="Times New Roman" w:cs="Times New Roman"/>
          <w:sz w:val="26"/>
          <w:szCs w:val="26"/>
        </w:rPr>
        <w:t>обыкновенный Achillea millefolium), которые прекрасно чувствуют себя в средней полосе России.</w:t>
      </w:r>
    </w:p>
    <w:p w:rsidR="00EA44BA"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Использование лекарственное</w:t>
      </w:r>
      <w:r w:rsidRPr="005952C6">
        <w:rPr>
          <w:rFonts w:ascii="Times New Roman" w:hAnsi="Times New Roman" w:cs="Times New Roman"/>
          <w:sz w:val="26"/>
          <w:szCs w:val="26"/>
        </w:rPr>
        <w:t xml:space="preserve">. </w:t>
      </w:r>
    </w:p>
    <w:p w:rsidR="000E174E"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Помимо декоративных качеств это легко узнаваемое многолетнее растение очень полезно. Настой тысячелистника понижает артериальное давление и нормализует сердечные сокращения. Горьковатый пряный отвар  возбуждает секрецию слюнных желез, усиливает  желчео</w:t>
      </w:r>
      <w:r w:rsidR="000E174E" w:rsidRPr="005952C6">
        <w:rPr>
          <w:rFonts w:ascii="Times New Roman" w:hAnsi="Times New Roman" w:cs="Times New Roman"/>
          <w:sz w:val="26"/>
          <w:szCs w:val="26"/>
        </w:rPr>
        <w:t xml:space="preserve">тделение и уменьшает метеоризм. </w:t>
      </w:r>
    </w:p>
    <w:p w:rsidR="000E174E" w:rsidRPr="005952C6" w:rsidRDefault="00EA44BA" w:rsidP="002B73E4">
      <w:pPr>
        <w:ind w:firstLine="709"/>
        <w:rPr>
          <w:rFonts w:ascii="Times New Roman" w:hAnsi="Times New Roman" w:cs="Times New Roman"/>
          <w:sz w:val="26"/>
          <w:szCs w:val="26"/>
        </w:rPr>
      </w:pPr>
      <w:r w:rsidRPr="005952C6">
        <w:rPr>
          <w:rFonts w:ascii="Times New Roman" w:hAnsi="Times New Roman" w:cs="Times New Roman"/>
          <w:sz w:val="26"/>
          <w:szCs w:val="26"/>
        </w:rPr>
        <w:t>Трава тысячелистника о</w:t>
      </w:r>
      <w:r w:rsidR="0021156A" w:rsidRPr="005952C6">
        <w:rPr>
          <w:rFonts w:ascii="Times New Roman" w:hAnsi="Times New Roman" w:cs="Times New Roman"/>
          <w:sz w:val="26"/>
          <w:szCs w:val="26"/>
        </w:rPr>
        <w:t xml:space="preserve">казывает противовоспалительное, </w:t>
      </w:r>
      <w:r w:rsidRPr="005952C6">
        <w:rPr>
          <w:rFonts w:ascii="Times New Roman" w:hAnsi="Times New Roman" w:cs="Times New Roman"/>
          <w:sz w:val="26"/>
          <w:szCs w:val="26"/>
        </w:rPr>
        <w:t>антиаллергическое, бактерицидное, ранозаживляющее действие благодаря наличию азуленов, дубильных веществ и флавоноидов.</w:t>
      </w:r>
    </w:p>
    <w:p w:rsidR="00EA44BA"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Использование в саду.</w:t>
      </w:r>
      <w:r w:rsidRPr="005952C6">
        <w:rPr>
          <w:rFonts w:ascii="Times New Roman" w:hAnsi="Times New Roman" w:cs="Times New Roman"/>
          <w:sz w:val="26"/>
          <w:szCs w:val="26"/>
        </w:rPr>
        <w:t>  </w:t>
      </w:r>
    </w:p>
    <w:p w:rsidR="00EA44BA" w:rsidRPr="005952C6" w:rsidRDefault="00EA44BA"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Тысячелистник обыкновенный можно встретить почти где угодно. Он удивительно неприхотлив и может расти даже на заброшенных свалках.  Не удивительно, что тысячелистник обыкновенный широко используется как садовое растение. Выведено множество сортов, отличающихся высотой стебля и расцветкой соцветий. Как декоративное растение тысячелистник обыкновенный ценится за неприхотливость и обильное и продолжительное цветение. Обычно выращивается в миксбордерах, служит для обрамления бордюров; компактные низкорослые сорта иногда используют как заменители газонов. Выращивается также</w:t>
      </w:r>
      <w:r w:rsidR="008E3532" w:rsidRPr="005952C6">
        <w:rPr>
          <w:rFonts w:ascii="Times New Roman" w:hAnsi="Times New Roman" w:cs="Times New Roman"/>
          <w:sz w:val="26"/>
          <w:szCs w:val="26"/>
        </w:rPr>
        <w:t xml:space="preserve"> на срезку</w:t>
      </w:r>
      <w:r w:rsidRPr="005952C6">
        <w:rPr>
          <w:rFonts w:ascii="Times New Roman" w:hAnsi="Times New Roman" w:cs="Times New Roman"/>
          <w:sz w:val="26"/>
          <w:szCs w:val="26"/>
        </w:rPr>
        <w:t>; в засушенном виде пригоден для составления зимних букетов.</w:t>
      </w:r>
    </w:p>
    <w:p w:rsidR="009F1E1A"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Уход.</w:t>
      </w:r>
      <w:r w:rsidRPr="005952C6">
        <w:rPr>
          <w:rFonts w:ascii="Times New Roman" w:hAnsi="Times New Roman" w:cs="Times New Roman"/>
          <w:sz w:val="26"/>
          <w:szCs w:val="26"/>
        </w:rPr>
        <w:t xml:space="preserve"> </w:t>
      </w:r>
    </w:p>
    <w:p w:rsidR="00EA44BA" w:rsidRPr="005952C6" w:rsidRDefault="00EA44BA"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Тысячелистники нетребовательны к почве, хотя лучше растут на питательных, слегка увлажненных, содержащих известь. Хорошо отзываются на питательные подкормки. В сухую погоду могут нуждаться в дополнительном поливе. Чтобы высокие виды и сорта не нуждались в подвязке, лучше сажать на открытых солнечных местах. Недостатком этого растения можно счесть склонность к агрессивному захвату территории и сорному самосеву. Чтобы не пришлось выпалывать сеянцы из самых неожиданных мест, лучше своевременно удалять увядшие соцветия.</w:t>
      </w:r>
    </w:p>
    <w:p w:rsidR="009F1E1A" w:rsidRDefault="00EA44BA" w:rsidP="009F1E1A">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Размножение</w:t>
      </w:r>
      <w:r w:rsidRPr="005952C6">
        <w:rPr>
          <w:rFonts w:ascii="Times New Roman" w:hAnsi="Times New Roman" w:cs="Times New Roman"/>
          <w:sz w:val="26"/>
          <w:szCs w:val="26"/>
        </w:rPr>
        <w:t xml:space="preserve">. </w:t>
      </w:r>
    </w:p>
    <w:p w:rsidR="00EA44BA" w:rsidRPr="005952C6" w:rsidRDefault="00EA44BA"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Как правило тысячелистник размножают делением куста, которое требуется каждые 2-3 года. Делить кусты можно и весной, и осенью. Летом также можно размножать тысячелистник  зелеными черенками. Семенное размножение применяется редко, поскольку сортовые растения при таком способе не сохраняют свои особенности.</w:t>
      </w:r>
    </w:p>
    <w:p w:rsidR="00EA44BA" w:rsidRPr="005952C6" w:rsidRDefault="00EA44BA" w:rsidP="002B73E4">
      <w:pPr>
        <w:spacing w:after="0"/>
        <w:ind w:firstLine="709"/>
        <w:jc w:val="both"/>
        <w:rPr>
          <w:rFonts w:ascii="Times New Roman" w:hAnsi="Times New Roman" w:cs="Times New Roman"/>
          <w:b/>
          <w:sz w:val="26"/>
          <w:szCs w:val="26"/>
        </w:rPr>
      </w:pPr>
      <w:r w:rsidRPr="005952C6">
        <w:rPr>
          <w:rFonts w:ascii="Times New Roman" w:hAnsi="Times New Roman" w:cs="Times New Roman"/>
          <w:b/>
          <w:sz w:val="26"/>
          <w:szCs w:val="26"/>
        </w:rPr>
        <w:t>Рекомендации по уходу.</w:t>
      </w:r>
    </w:p>
    <w:p w:rsidR="00EA44BA"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Нетребователен к почве, хотя предпочитает питательные, хорошо дренированные  и известкованные.</w:t>
      </w:r>
    </w:p>
    <w:p w:rsidR="00EA44BA"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В засушливую погоду может требовать полива. Хорошо отзывается на питательные подкормки.</w:t>
      </w:r>
    </w:p>
    <w:p w:rsidR="00EA44BA" w:rsidRPr="005952C6" w:rsidRDefault="00EA44BA"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Кусты требуют деления раз в 2-3 года.</w:t>
      </w:r>
    </w:p>
    <w:p w:rsidR="009F1E1A" w:rsidRDefault="00EA44BA" w:rsidP="009F1E1A">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На сегодняшний день в природе существует немало разновидностей тысячелистник с разными цветовыми оттенками: белые, желтые, красные и так далее. Это растение неприхотливое, и не требует к себе какого-либо особого ухода. Что касается выращивания, то его семена сразу высаживают в открытый грунт в период с сентября по середину ноября. Посадив осенью – на следующее лето он будет радовать глаз</w:t>
      </w:r>
      <w:r w:rsidR="009F1E1A">
        <w:rPr>
          <w:rFonts w:ascii="Times New Roman" w:hAnsi="Times New Roman" w:cs="Times New Roman"/>
          <w:sz w:val="26"/>
          <w:szCs w:val="26"/>
        </w:rPr>
        <w:t xml:space="preserve"> своими прекрасными соцветиями. </w:t>
      </w:r>
    </w:p>
    <w:p w:rsidR="002D2F68" w:rsidRPr="005952C6" w:rsidRDefault="00EA44BA"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Данное растение имеет еще и народное название – чихотная тра</w:t>
      </w:r>
      <w:r w:rsidR="009F1E1A">
        <w:rPr>
          <w:rFonts w:ascii="Times New Roman" w:hAnsi="Times New Roman" w:cs="Times New Roman"/>
          <w:sz w:val="26"/>
          <w:szCs w:val="26"/>
        </w:rPr>
        <w:t>ва. Другое название — Птармика.</w:t>
      </w:r>
      <w:r w:rsidRPr="005952C6">
        <w:rPr>
          <w:rFonts w:ascii="Times New Roman" w:hAnsi="Times New Roman" w:cs="Times New Roman"/>
          <w:sz w:val="26"/>
          <w:szCs w:val="26"/>
        </w:rPr>
        <w:t xml:space="preserve"> Высадив ее на открытом грунте, необходимо каждую неделю следить за ее отростками, поскольку она разрастается с неимоверной скоростью. Для создания букетов из этого растения, необходимо делать сбор только тех веток, на которых цветки полностью распустились. В том случае, если сделать это на 2-3 день после р</w:t>
      </w:r>
      <w:r w:rsidR="009F1E1A">
        <w:rPr>
          <w:rFonts w:ascii="Times New Roman" w:hAnsi="Times New Roman" w:cs="Times New Roman"/>
          <w:sz w:val="26"/>
          <w:szCs w:val="26"/>
        </w:rPr>
        <w:t>аспускания</w:t>
      </w:r>
      <w:r w:rsidRPr="005952C6">
        <w:rPr>
          <w:rFonts w:ascii="Times New Roman" w:hAnsi="Times New Roman" w:cs="Times New Roman"/>
          <w:sz w:val="26"/>
          <w:szCs w:val="26"/>
        </w:rPr>
        <w:t xml:space="preserve"> – они потемнеют</w:t>
      </w:r>
      <w:r w:rsidR="000D7388" w:rsidRPr="005952C6">
        <w:rPr>
          <w:rFonts w:ascii="Times New Roman" w:hAnsi="Times New Roman" w:cs="Times New Roman"/>
          <w:sz w:val="26"/>
          <w:szCs w:val="26"/>
        </w:rPr>
        <w:t>.</w:t>
      </w:r>
    </w:p>
    <w:p w:rsidR="00BA3555" w:rsidRPr="005952C6" w:rsidRDefault="00BA3555" w:rsidP="009F1E1A">
      <w:pPr>
        <w:spacing w:after="0"/>
        <w:ind w:firstLine="709"/>
        <w:rPr>
          <w:rFonts w:ascii="Times New Roman" w:hAnsi="Times New Roman" w:cs="Times New Roman"/>
          <w:sz w:val="26"/>
          <w:szCs w:val="26"/>
        </w:rPr>
      </w:pPr>
      <w:r w:rsidRPr="005952C6">
        <w:rPr>
          <w:rFonts w:ascii="Times New Roman" w:hAnsi="Times New Roman" w:cs="Times New Roman"/>
          <w:b/>
          <w:sz w:val="26"/>
          <w:szCs w:val="26"/>
          <w:lang w:val="en-US"/>
        </w:rPr>
        <w:t>II</w:t>
      </w:r>
      <w:r w:rsidRPr="005952C6">
        <w:rPr>
          <w:rFonts w:ascii="Times New Roman" w:hAnsi="Times New Roman" w:cs="Times New Roman"/>
          <w:b/>
          <w:sz w:val="26"/>
          <w:szCs w:val="26"/>
        </w:rPr>
        <w:t>.</w:t>
      </w:r>
      <w:r w:rsidR="009F1E1A">
        <w:rPr>
          <w:rFonts w:ascii="Times New Roman" w:hAnsi="Times New Roman" w:cs="Times New Roman"/>
          <w:b/>
          <w:sz w:val="26"/>
          <w:szCs w:val="26"/>
        </w:rPr>
        <w:t xml:space="preserve"> </w:t>
      </w:r>
      <w:r w:rsidR="00E456A7" w:rsidRPr="009F1E1A">
        <w:rPr>
          <w:rFonts w:ascii="Times New Roman" w:hAnsi="Times New Roman" w:cs="Times New Roman"/>
          <w:b/>
          <w:sz w:val="26"/>
          <w:szCs w:val="26"/>
        </w:rPr>
        <w:t>Л</w:t>
      </w:r>
      <w:r w:rsidRPr="009F1E1A">
        <w:rPr>
          <w:rFonts w:ascii="Times New Roman" w:hAnsi="Times New Roman" w:cs="Times New Roman"/>
          <w:b/>
          <w:sz w:val="26"/>
          <w:szCs w:val="26"/>
        </w:rPr>
        <w:t>аванда</w:t>
      </w:r>
      <w:r w:rsidRPr="005952C6">
        <w:rPr>
          <w:rFonts w:ascii="Times New Roman" w:hAnsi="Times New Roman" w:cs="Times New Roman"/>
          <w:sz w:val="26"/>
          <w:szCs w:val="26"/>
        </w:rPr>
        <w:t xml:space="preserve"> </w:t>
      </w:r>
      <w:r w:rsidRPr="009F1E1A">
        <w:rPr>
          <w:rFonts w:ascii="Times New Roman" w:hAnsi="Times New Roman" w:cs="Times New Roman"/>
          <w:i/>
          <w:sz w:val="26"/>
          <w:szCs w:val="26"/>
        </w:rPr>
        <w:t>(Lavandula</w:t>
      </w:r>
      <w:r w:rsidR="009F1E1A" w:rsidRPr="009F1E1A">
        <w:rPr>
          <w:rFonts w:ascii="Times New Roman" w:hAnsi="Times New Roman" w:cs="Times New Roman"/>
          <w:i/>
          <w:sz w:val="26"/>
          <w:szCs w:val="26"/>
        </w:rPr>
        <w:t>)</w:t>
      </w:r>
      <w:r w:rsidR="009F1E1A">
        <w:rPr>
          <w:rFonts w:ascii="Times New Roman" w:hAnsi="Times New Roman" w:cs="Times New Roman"/>
          <w:i/>
          <w:sz w:val="26"/>
          <w:szCs w:val="26"/>
        </w:rPr>
        <w:t>.</w:t>
      </w:r>
    </w:p>
    <w:p w:rsidR="00014B12" w:rsidRDefault="00E456A7" w:rsidP="009F1E1A">
      <w:pPr>
        <w:spacing w:after="0"/>
        <w:ind w:firstLine="709"/>
        <w:rPr>
          <w:rFonts w:ascii="Times New Roman" w:hAnsi="Times New Roman" w:cs="Times New Roman"/>
          <w:sz w:val="26"/>
          <w:szCs w:val="26"/>
        </w:rPr>
      </w:pPr>
      <w:r w:rsidRPr="005952C6">
        <w:rPr>
          <w:rFonts w:ascii="Times New Roman" w:hAnsi="Times New Roman" w:cs="Times New Roman"/>
          <w:sz w:val="26"/>
          <w:szCs w:val="26"/>
        </w:rPr>
        <w:t>Семейство</w:t>
      </w:r>
      <w:r w:rsidR="001A5AC7" w:rsidRPr="005952C6">
        <w:rPr>
          <w:rFonts w:ascii="Times New Roman" w:hAnsi="Times New Roman" w:cs="Times New Roman"/>
          <w:sz w:val="26"/>
          <w:szCs w:val="26"/>
        </w:rPr>
        <w:t xml:space="preserve"> Яснотковые</w:t>
      </w:r>
      <w:r w:rsidR="009F1E1A">
        <w:rPr>
          <w:rFonts w:ascii="Times New Roman" w:hAnsi="Times New Roman" w:cs="Times New Roman"/>
          <w:sz w:val="26"/>
          <w:szCs w:val="26"/>
        </w:rPr>
        <w:t>.</w:t>
      </w:r>
    </w:p>
    <w:p w:rsidR="009F1E1A" w:rsidRPr="005952C6" w:rsidRDefault="009F1E1A" w:rsidP="009F1E1A">
      <w:pPr>
        <w:ind w:firstLine="709"/>
        <w:jc w:val="both"/>
        <w:rPr>
          <w:rFonts w:ascii="Times New Roman" w:hAnsi="Times New Roman" w:cs="Times New Roman"/>
          <w:sz w:val="26"/>
          <w:szCs w:val="26"/>
        </w:rPr>
      </w:pPr>
      <w:r w:rsidRPr="005952C6">
        <w:rPr>
          <w:rFonts w:ascii="Times New Roman" w:hAnsi="Times New Roman" w:cs="Times New Roman"/>
          <w:sz w:val="26"/>
          <w:szCs w:val="26"/>
        </w:rPr>
        <w:t>Этот род объединяет примерно 30 видов.</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267"/>
        <w:gridCol w:w="3281"/>
      </w:tblGrid>
      <w:tr w:rsidR="009F1E1A" w:rsidTr="009F1E1A">
        <w:tc>
          <w:tcPr>
            <w:tcW w:w="3284" w:type="dxa"/>
          </w:tcPr>
          <w:p w:rsidR="009F1E1A" w:rsidRDefault="009F1E1A" w:rsidP="009F1E1A">
            <w:pPr>
              <w:jc w:val="center"/>
              <w:rPr>
                <w:rFonts w:ascii="Times New Roman" w:hAnsi="Times New Roman" w:cs="Times New Roman"/>
                <w:sz w:val="26"/>
                <w:szCs w:val="26"/>
              </w:rPr>
            </w:pPr>
            <w:r w:rsidRPr="009F1E1A">
              <w:rPr>
                <w:rFonts w:ascii="Times New Roman" w:hAnsi="Times New Roman" w:cs="Times New Roman"/>
                <w:noProof/>
                <w:sz w:val="26"/>
                <w:szCs w:val="26"/>
              </w:rPr>
              <w:drawing>
                <wp:inline distT="0" distB="0" distL="0" distR="0">
                  <wp:extent cx="1943099" cy="1457325"/>
                  <wp:effectExtent l="19050" t="0" r="1" b="0"/>
                  <wp:docPr id="142" name="Рисунок 57" descr="Сухоцветы в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ухоцветы в саду"/>
                          <pic:cNvPicPr>
                            <a:picLocks noChangeAspect="1" noChangeArrowheads="1"/>
                          </pic:cNvPicPr>
                        </pic:nvPicPr>
                        <pic:blipFill>
                          <a:blip r:embed="rId25" cstate="print"/>
                          <a:srcRect/>
                          <a:stretch>
                            <a:fillRect/>
                          </a:stretch>
                        </pic:blipFill>
                        <pic:spPr bwMode="auto">
                          <a:xfrm>
                            <a:off x="0" y="0"/>
                            <a:ext cx="1943099" cy="1457325"/>
                          </a:xfrm>
                          <a:prstGeom prst="rect">
                            <a:avLst/>
                          </a:prstGeom>
                          <a:noFill/>
                          <a:ln w="9525">
                            <a:noFill/>
                            <a:miter lim="800000"/>
                            <a:headEnd/>
                            <a:tailEnd/>
                          </a:ln>
                        </pic:spPr>
                      </pic:pic>
                    </a:graphicData>
                  </a:graphic>
                </wp:inline>
              </w:drawing>
            </w:r>
          </w:p>
          <w:p w:rsidR="009F1E1A" w:rsidRPr="00B0627F" w:rsidRDefault="009F1E1A" w:rsidP="009F1E1A">
            <w:pPr>
              <w:jc w:val="center"/>
              <w:rPr>
                <w:rFonts w:ascii="Times New Roman" w:hAnsi="Times New Roman" w:cs="Times New Roman"/>
                <w:sz w:val="24"/>
                <w:szCs w:val="24"/>
              </w:rPr>
            </w:pPr>
            <w:r w:rsidRPr="00B0627F">
              <w:rPr>
                <w:rFonts w:ascii="Times New Roman" w:hAnsi="Times New Roman" w:cs="Times New Roman"/>
                <w:sz w:val="24"/>
                <w:szCs w:val="24"/>
              </w:rPr>
              <w:t xml:space="preserve">Лаванда узколистная                </w:t>
            </w:r>
          </w:p>
        </w:tc>
        <w:tc>
          <w:tcPr>
            <w:tcW w:w="3284" w:type="dxa"/>
          </w:tcPr>
          <w:p w:rsidR="009F1E1A" w:rsidRDefault="009F1E1A" w:rsidP="009F1E1A">
            <w:pPr>
              <w:jc w:val="center"/>
              <w:rPr>
                <w:rFonts w:ascii="Times New Roman" w:hAnsi="Times New Roman" w:cs="Times New Roman"/>
                <w:sz w:val="26"/>
                <w:szCs w:val="26"/>
              </w:rPr>
            </w:pPr>
            <w:r w:rsidRPr="009F1E1A">
              <w:rPr>
                <w:rFonts w:ascii="Times New Roman" w:hAnsi="Times New Roman" w:cs="Times New Roman"/>
                <w:noProof/>
                <w:sz w:val="26"/>
                <w:szCs w:val="26"/>
              </w:rPr>
              <w:drawing>
                <wp:inline distT="0" distB="0" distL="0" distR="0">
                  <wp:extent cx="1668780" cy="1456607"/>
                  <wp:effectExtent l="19050" t="0" r="7620" b="0"/>
                  <wp:docPr id="143" name="Рисунок 10" descr="https://rastenievod.com/wp-content/uploads/2016/07/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stenievod.com/wp-content/uploads/2016/07/17-10.jpg"/>
                          <pic:cNvPicPr>
                            <a:picLocks noChangeAspect="1" noChangeArrowheads="1"/>
                          </pic:cNvPicPr>
                        </pic:nvPicPr>
                        <pic:blipFill>
                          <a:blip r:embed="rId26" cstate="print"/>
                          <a:srcRect/>
                          <a:stretch>
                            <a:fillRect/>
                          </a:stretch>
                        </pic:blipFill>
                        <pic:spPr bwMode="auto">
                          <a:xfrm>
                            <a:off x="0" y="0"/>
                            <a:ext cx="1668780" cy="1456607"/>
                          </a:xfrm>
                          <a:prstGeom prst="rect">
                            <a:avLst/>
                          </a:prstGeom>
                          <a:noFill/>
                          <a:ln w="9525">
                            <a:noFill/>
                            <a:miter lim="800000"/>
                            <a:headEnd/>
                            <a:tailEnd/>
                          </a:ln>
                        </pic:spPr>
                      </pic:pic>
                    </a:graphicData>
                  </a:graphic>
                </wp:inline>
              </w:drawing>
            </w:r>
          </w:p>
          <w:p w:rsidR="009F1E1A" w:rsidRPr="00B0627F" w:rsidRDefault="009F1E1A" w:rsidP="009F1E1A">
            <w:pPr>
              <w:jc w:val="center"/>
              <w:rPr>
                <w:rFonts w:ascii="Times New Roman" w:hAnsi="Times New Roman" w:cs="Times New Roman"/>
                <w:sz w:val="24"/>
                <w:szCs w:val="24"/>
              </w:rPr>
            </w:pPr>
            <w:r w:rsidRPr="00B0627F">
              <w:rPr>
                <w:rFonts w:ascii="Times New Roman" w:hAnsi="Times New Roman" w:cs="Times New Roman"/>
                <w:sz w:val="24"/>
                <w:szCs w:val="24"/>
              </w:rPr>
              <w:t xml:space="preserve">Лаванда зубчатая                    </w:t>
            </w:r>
          </w:p>
        </w:tc>
        <w:tc>
          <w:tcPr>
            <w:tcW w:w="3285" w:type="dxa"/>
          </w:tcPr>
          <w:p w:rsidR="009F1E1A" w:rsidRDefault="009F1E1A" w:rsidP="009F1E1A">
            <w:pPr>
              <w:jc w:val="center"/>
              <w:rPr>
                <w:rFonts w:ascii="Times New Roman" w:hAnsi="Times New Roman" w:cs="Times New Roman"/>
                <w:sz w:val="26"/>
                <w:szCs w:val="26"/>
              </w:rPr>
            </w:pPr>
            <w:r w:rsidRPr="009F1E1A">
              <w:rPr>
                <w:rFonts w:ascii="Times New Roman" w:hAnsi="Times New Roman" w:cs="Times New Roman"/>
                <w:noProof/>
                <w:sz w:val="26"/>
                <w:szCs w:val="26"/>
              </w:rPr>
              <w:drawing>
                <wp:inline distT="0" distB="0" distL="0" distR="0">
                  <wp:extent cx="1861548" cy="1457325"/>
                  <wp:effectExtent l="19050" t="0" r="5352" b="0"/>
                  <wp:docPr id="144" name="Рисунок 7" descr="https://rastenievod.com/wp-content/uploads/2016/07/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stenievod.com/wp-content/uploads/2016/07/10-24.jpg"/>
                          <pic:cNvPicPr>
                            <a:picLocks noChangeAspect="1" noChangeArrowheads="1"/>
                          </pic:cNvPicPr>
                        </pic:nvPicPr>
                        <pic:blipFill>
                          <a:blip r:embed="rId27" cstate="print"/>
                          <a:srcRect/>
                          <a:stretch>
                            <a:fillRect/>
                          </a:stretch>
                        </pic:blipFill>
                        <pic:spPr bwMode="auto">
                          <a:xfrm>
                            <a:off x="0" y="0"/>
                            <a:ext cx="1866077" cy="1460870"/>
                          </a:xfrm>
                          <a:prstGeom prst="rect">
                            <a:avLst/>
                          </a:prstGeom>
                          <a:noFill/>
                          <a:ln w="9525">
                            <a:noFill/>
                            <a:miter lim="800000"/>
                            <a:headEnd/>
                            <a:tailEnd/>
                          </a:ln>
                        </pic:spPr>
                      </pic:pic>
                    </a:graphicData>
                  </a:graphic>
                </wp:inline>
              </w:drawing>
            </w:r>
          </w:p>
          <w:p w:rsidR="009F1E1A" w:rsidRPr="00B0627F" w:rsidRDefault="009F1E1A" w:rsidP="009F1E1A">
            <w:pPr>
              <w:jc w:val="center"/>
              <w:rPr>
                <w:rFonts w:ascii="Times New Roman" w:hAnsi="Times New Roman" w:cs="Times New Roman"/>
                <w:sz w:val="24"/>
                <w:szCs w:val="24"/>
              </w:rPr>
            </w:pPr>
            <w:r w:rsidRPr="00B0627F">
              <w:rPr>
                <w:rFonts w:ascii="Times New Roman" w:hAnsi="Times New Roman" w:cs="Times New Roman"/>
                <w:sz w:val="24"/>
                <w:szCs w:val="24"/>
              </w:rPr>
              <w:t>Обрезка лаванды</w:t>
            </w:r>
          </w:p>
        </w:tc>
      </w:tr>
    </w:tbl>
    <w:p w:rsidR="00014B12" w:rsidRPr="005952C6" w:rsidRDefault="00014B12" w:rsidP="002B73E4">
      <w:pPr>
        <w:ind w:firstLine="709"/>
        <w:jc w:val="both"/>
        <w:rPr>
          <w:rFonts w:ascii="Times New Roman" w:hAnsi="Times New Roman" w:cs="Times New Roman"/>
          <w:sz w:val="26"/>
          <w:szCs w:val="26"/>
        </w:rPr>
      </w:pPr>
    </w:p>
    <w:p w:rsidR="00BA3555" w:rsidRPr="005952C6" w:rsidRDefault="00BA3555"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В природных условиях его можно повстречать в Северной и Восточной Африке, в Аравии, на южной части Европы, в Австралии и Индии. В каждой из стран культивируют только 2 вида лаванды, а именно: лаванду лекарственную, либо узколистную, либо английскую, а еще лаванду французскую, либо широколистную. Название кустарника было образовано от латинского слова «lava», которое переводится как «мыть» дело в том, что в Древнем мире греками и римлянами он использовался для мытья и стирки. На сегодняшний день лаванду можно повстречать не только на садовом участке, ее также выращивают в промышленных масштабах в качестве ценной эфирномасличной культуры. Посадка. На рассаду семена высевают в фе</w:t>
      </w:r>
      <w:r w:rsidR="000E174E" w:rsidRPr="005952C6">
        <w:rPr>
          <w:rFonts w:ascii="Times New Roman" w:hAnsi="Times New Roman" w:cs="Times New Roman"/>
          <w:sz w:val="26"/>
          <w:szCs w:val="26"/>
        </w:rPr>
        <w:t>врале–марте, в открытый грунт ―</w:t>
      </w:r>
      <w:r w:rsidRPr="005952C6">
        <w:rPr>
          <w:rFonts w:ascii="Times New Roman" w:hAnsi="Times New Roman" w:cs="Times New Roman"/>
          <w:sz w:val="26"/>
          <w:szCs w:val="26"/>
        </w:rPr>
        <w:t>в октябре, при этом рассаду пересаживают в открытую почву в последние дни мая либо в первые ― июня.</w:t>
      </w:r>
    </w:p>
    <w:p w:rsidR="00BA3555" w:rsidRDefault="00BA3555" w:rsidP="002B73E4">
      <w:pPr>
        <w:ind w:firstLine="709"/>
        <w:rPr>
          <w:rFonts w:ascii="Times New Roman" w:hAnsi="Times New Roman" w:cs="Times New Roman"/>
          <w:sz w:val="26"/>
          <w:szCs w:val="26"/>
        </w:rPr>
      </w:pPr>
      <w:r w:rsidRPr="009F1E1A">
        <w:rPr>
          <w:rFonts w:ascii="Times New Roman" w:hAnsi="Times New Roman" w:cs="Times New Roman"/>
          <w:sz w:val="26"/>
          <w:szCs w:val="26"/>
        </w:rPr>
        <w:t>Цветение</w:t>
      </w:r>
      <w:r w:rsidRPr="005952C6">
        <w:rPr>
          <w:rFonts w:ascii="Times New Roman" w:hAnsi="Times New Roman" w:cs="Times New Roman"/>
          <w:sz w:val="26"/>
          <w:szCs w:val="26"/>
        </w:rPr>
        <w:t xml:space="preserve"> начинается в середине летнего периода.</w:t>
      </w:r>
    </w:p>
    <w:p w:rsidR="009F1E1A" w:rsidRPr="009F1E1A" w:rsidRDefault="009F1E1A" w:rsidP="002B73E4">
      <w:pPr>
        <w:spacing w:after="0"/>
        <w:ind w:firstLine="709"/>
        <w:rPr>
          <w:rFonts w:ascii="Times New Roman" w:hAnsi="Times New Roman" w:cs="Times New Roman"/>
          <w:b/>
          <w:sz w:val="26"/>
          <w:szCs w:val="26"/>
        </w:rPr>
      </w:pPr>
      <w:r w:rsidRPr="009F1E1A">
        <w:rPr>
          <w:rFonts w:ascii="Times New Roman" w:hAnsi="Times New Roman" w:cs="Times New Roman"/>
          <w:b/>
          <w:sz w:val="26"/>
          <w:szCs w:val="26"/>
        </w:rPr>
        <w:t>Жизненные требования и уход.</w:t>
      </w:r>
    </w:p>
    <w:p w:rsidR="00BA3555" w:rsidRPr="005952C6" w:rsidRDefault="00BA3555" w:rsidP="002B73E4">
      <w:pPr>
        <w:spacing w:after="0"/>
        <w:ind w:firstLine="709"/>
        <w:rPr>
          <w:rFonts w:ascii="Times New Roman" w:hAnsi="Times New Roman" w:cs="Times New Roman"/>
          <w:sz w:val="26"/>
          <w:szCs w:val="26"/>
        </w:rPr>
      </w:pPr>
      <w:r w:rsidRPr="009F1E1A">
        <w:rPr>
          <w:rFonts w:ascii="Times New Roman" w:hAnsi="Times New Roman" w:cs="Times New Roman"/>
          <w:b/>
          <w:i/>
          <w:sz w:val="26"/>
          <w:szCs w:val="26"/>
        </w:rPr>
        <w:t>Освещенность.</w:t>
      </w:r>
      <w:r w:rsidRPr="005952C6">
        <w:rPr>
          <w:rFonts w:ascii="Times New Roman" w:hAnsi="Times New Roman" w:cs="Times New Roman"/>
          <w:sz w:val="26"/>
          <w:szCs w:val="26"/>
        </w:rPr>
        <w:t xml:space="preserve"> Нуждается в большом количестве яркого солнечного света.</w:t>
      </w:r>
    </w:p>
    <w:p w:rsidR="00BA3555" w:rsidRPr="005952C6" w:rsidRDefault="00BA3555" w:rsidP="002B73E4">
      <w:pPr>
        <w:spacing w:after="0"/>
        <w:ind w:firstLine="709"/>
        <w:rPr>
          <w:rFonts w:ascii="Times New Roman" w:hAnsi="Times New Roman" w:cs="Times New Roman"/>
          <w:sz w:val="26"/>
          <w:szCs w:val="26"/>
        </w:rPr>
      </w:pPr>
      <w:r w:rsidRPr="009F1E1A">
        <w:rPr>
          <w:rFonts w:ascii="Times New Roman" w:hAnsi="Times New Roman" w:cs="Times New Roman"/>
          <w:b/>
          <w:i/>
          <w:sz w:val="26"/>
          <w:szCs w:val="26"/>
        </w:rPr>
        <w:t>Грунт</w:t>
      </w:r>
      <w:r w:rsidRPr="009F1E1A">
        <w:rPr>
          <w:rFonts w:ascii="Times New Roman" w:hAnsi="Times New Roman" w:cs="Times New Roman"/>
          <w:i/>
          <w:sz w:val="26"/>
          <w:szCs w:val="26"/>
        </w:rPr>
        <w:t>.</w:t>
      </w:r>
      <w:r w:rsidRPr="005952C6">
        <w:rPr>
          <w:rFonts w:ascii="Times New Roman" w:hAnsi="Times New Roman" w:cs="Times New Roman"/>
          <w:sz w:val="26"/>
          <w:szCs w:val="26"/>
        </w:rPr>
        <w:t xml:space="preserve"> Он должен быть сухим, хорошо пропускающим воду и воздух, суглинистым либо песчаным с рН 6,5–7,5.</w:t>
      </w:r>
    </w:p>
    <w:p w:rsidR="00BA3555" w:rsidRPr="005952C6" w:rsidRDefault="00BA3555" w:rsidP="002B73E4">
      <w:pPr>
        <w:spacing w:after="0"/>
        <w:ind w:firstLine="709"/>
        <w:rPr>
          <w:rFonts w:ascii="Times New Roman" w:hAnsi="Times New Roman" w:cs="Times New Roman"/>
          <w:sz w:val="26"/>
          <w:szCs w:val="26"/>
        </w:rPr>
      </w:pPr>
      <w:r w:rsidRPr="009F1E1A">
        <w:rPr>
          <w:rFonts w:ascii="Times New Roman" w:hAnsi="Times New Roman" w:cs="Times New Roman"/>
          <w:b/>
          <w:i/>
          <w:sz w:val="26"/>
          <w:szCs w:val="26"/>
        </w:rPr>
        <w:t>Полив</w:t>
      </w:r>
      <w:r w:rsidRPr="005952C6">
        <w:rPr>
          <w:rFonts w:ascii="Times New Roman" w:hAnsi="Times New Roman" w:cs="Times New Roman"/>
          <w:b/>
          <w:sz w:val="26"/>
          <w:szCs w:val="26"/>
        </w:rPr>
        <w:t>.</w:t>
      </w:r>
      <w:r w:rsidRPr="005952C6">
        <w:rPr>
          <w:rFonts w:ascii="Times New Roman" w:hAnsi="Times New Roman" w:cs="Times New Roman"/>
          <w:sz w:val="26"/>
          <w:szCs w:val="26"/>
        </w:rPr>
        <w:t xml:space="preserve"> Лаванду надо поливать систематически и обильно. Во время продолжительного засушливого периода частоту поливов увеличитвают.</w:t>
      </w:r>
    </w:p>
    <w:p w:rsidR="00BA3555" w:rsidRPr="005952C6" w:rsidRDefault="00BA3555" w:rsidP="002B73E4">
      <w:pPr>
        <w:spacing w:after="0"/>
        <w:ind w:firstLine="709"/>
        <w:rPr>
          <w:rFonts w:ascii="Times New Roman" w:hAnsi="Times New Roman" w:cs="Times New Roman"/>
          <w:sz w:val="26"/>
          <w:szCs w:val="26"/>
        </w:rPr>
      </w:pPr>
      <w:r w:rsidRPr="009F1E1A">
        <w:rPr>
          <w:rFonts w:ascii="Times New Roman" w:hAnsi="Times New Roman" w:cs="Times New Roman"/>
          <w:b/>
          <w:i/>
          <w:sz w:val="26"/>
          <w:szCs w:val="26"/>
        </w:rPr>
        <w:t>Удобрение.</w:t>
      </w:r>
      <w:r w:rsidRPr="005952C6">
        <w:rPr>
          <w:rFonts w:ascii="Times New Roman" w:hAnsi="Times New Roman" w:cs="Times New Roman"/>
          <w:sz w:val="26"/>
          <w:szCs w:val="26"/>
        </w:rPr>
        <w:t xml:space="preserve"> Подкормку проводят дважды на протяжении периода вегетации. В весеннее время в почву вносят комплексное минеральное удобрение с повышенным содержанием азота, а осенью ― фосфорно-калийное удобрение.</w:t>
      </w:r>
    </w:p>
    <w:p w:rsidR="00BA3555" w:rsidRPr="005952C6" w:rsidRDefault="00BA3555" w:rsidP="002B73E4">
      <w:pPr>
        <w:spacing w:after="0"/>
        <w:ind w:firstLine="709"/>
        <w:jc w:val="both"/>
        <w:rPr>
          <w:rFonts w:ascii="Times New Roman" w:hAnsi="Times New Roman" w:cs="Times New Roman"/>
          <w:sz w:val="26"/>
          <w:szCs w:val="26"/>
        </w:rPr>
      </w:pPr>
      <w:r w:rsidRPr="009F1E1A">
        <w:rPr>
          <w:rFonts w:ascii="Times New Roman" w:hAnsi="Times New Roman" w:cs="Times New Roman"/>
          <w:b/>
          <w:i/>
          <w:sz w:val="26"/>
          <w:szCs w:val="26"/>
        </w:rPr>
        <w:t>Окучивание.</w:t>
      </w:r>
      <w:r w:rsidRPr="005952C6">
        <w:rPr>
          <w:rFonts w:ascii="Times New Roman" w:hAnsi="Times New Roman" w:cs="Times New Roman"/>
          <w:sz w:val="26"/>
          <w:szCs w:val="26"/>
        </w:rPr>
        <w:t xml:space="preserve"> Старые растения нужно дважды за сезон высоко окучивать, делают это в весеннее и осеннее время.</w:t>
      </w:r>
    </w:p>
    <w:p w:rsidR="00BA3555" w:rsidRPr="005952C6" w:rsidRDefault="00BA3555" w:rsidP="002B73E4">
      <w:pPr>
        <w:spacing w:after="0"/>
        <w:ind w:firstLine="709"/>
        <w:jc w:val="both"/>
        <w:rPr>
          <w:rFonts w:ascii="Times New Roman" w:hAnsi="Times New Roman" w:cs="Times New Roman"/>
          <w:sz w:val="26"/>
          <w:szCs w:val="26"/>
        </w:rPr>
      </w:pPr>
      <w:r w:rsidRPr="009F1E1A">
        <w:rPr>
          <w:rFonts w:ascii="Times New Roman" w:hAnsi="Times New Roman" w:cs="Times New Roman"/>
          <w:b/>
          <w:i/>
          <w:sz w:val="26"/>
          <w:szCs w:val="26"/>
        </w:rPr>
        <w:t>Обрезка.</w:t>
      </w:r>
      <w:r w:rsidRPr="005952C6">
        <w:rPr>
          <w:rFonts w:ascii="Times New Roman" w:hAnsi="Times New Roman" w:cs="Times New Roman"/>
          <w:sz w:val="26"/>
          <w:szCs w:val="26"/>
        </w:rPr>
        <w:t xml:space="preserve"> Когда куст отцветет, у него удаляют все соцветия, а в осеннее время проводят укорачивание ветвей. После того как растению исполнится 10 лет, проводят его омолаживание, для этого срезают все ветви на высоте 50 мм от поверхности грунта.</w:t>
      </w:r>
    </w:p>
    <w:p w:rsidR="00BA3555" w:rsidRPr="005952C6" w:rsidRDefault="00BA3555" w:rsidP="002B73E4">
      <w:pPr>
        <w:spacing w:after="0"/>
        <w:ind w:firstLine="709"/>
        <w:jc w:val="both"/>
        <w:rPr>
          <w:rFonts w:ascii="Times New Roman" w:hAnsi="Times New Roman" w:cs="Times New Roman"/>
          <w:sz w:val="26"/>
          <w:szCs w:val="26"/>
        </w:rPr>
      </w:pPr>
      <w:r w:rsidRPr="009F1E1A">
        <w:rPr>
          <w:rFonts w:ascii="Times New Roman" w:hAnsi="Times New Roman" w:cs="Times New Roman"/>
          <w:b/>
          <w:i/>
          <w:sz w:val="26"/>
          <w:szCs w:val="26"/>
        </w:rPr>
        <w:t>Размножение.</w:t>
      </w:r>
      <w:r w:rsidRPr="005952C6">
        <w:rPr>
          <w:rFonts w:ascii="Times New Roman" w:hAnsi="Times New Roman" w:cs="Times New Roman"/>
          <w:sz w:val="26"/>
          <w:szCs w:val="26"/>
        </w:rPr>
        <w:t xml:space="preserve"> Семенным способом, а также черенкованием, отводками и делением куста.</w:t>
      </w:r>
    </w:p>
    <w:p w:rsidR="00BA3555" w:rsidRPr="005952C6" w:rsidRDefault="00BA3555" w:rsidP="002B73E4">
      <w:pPr>
        <w:spacing w:after="0"/>
        <w:ind w:firstLine="709"/>
        <w:jc w:val="both"/>
        <w:rPr>
          <w:rFonts w:ascii="Times New Roman" w:hAnsi="Times New Roman" w:cs="Times New Roman"/>
          <w:sz w:val="26"/>
          <w:szCs w:val="26"/>
        </w:rPr>
      </w:pPr>
      <w:r w:rsidRPr="009F1E1A">
        <w:rPr>
          <w:rFonts w:ascii="Times New Roman" w:hAnsi="Times New Roman" w:cs="Times New Roman"/>
          <w:b/>
          <w:i/>
          <w:sz w:val="26"/>
          <w:szCs w:val="26"/>
        </w:rPr>
        <w:t>Вредные насекомые.</w:t>
      </w:r>
      <w:r w:rsidRPr="005952C6">
        <w:rPr>
          <w:rFonts w:ascii="Times New Roman" w:hAnsi="Times New Roman" w:cs="Times New Roman"/>
          <w:sz w:val="26"/>
          <w:szCs w:val="26"/>
        </w:rPr>
        <w:t xml:space="preserve"> Цикадки (слюнявые пенницы), радужные жуки и тля.</w:t>
      </w:r>
    </w:p>
    <w:p w:rsidR="00BA3555" w:rsidRPr="005952C6" w:rsidRDefault="00BA3555" w:rsidP="002B73E4">
      <w:pPr>
        <w:spacing w:after="0"/>
        <w:ind w:firstLine="709"/>
        <w:jc w:val="both"/>
        <w:rPr>
          <w:rFonts w:ascii="Times New Roman" w:hAnsi="Times New Roman" w:cs="Times New Roman"/>
          <w:sz w:val="26"/>
          <w:szCs w:val="26"/>
        </w:rPr>
      </w:pPr>
      <w:r w:rsidRPr="009F1E1A">
        <w:rPr>
          <w:rFonts w:ascii="Times New Roman" w:hAnsi="Times New Roman" w:cs="Times New Roman"/>
          <w:b/>
          <w:i/>
          <w:sz w:val="26"/>
          <w:szCs w:val="26"/>
        </w:rPr>
        <w:t>Заболевания.</w:t>
      </w:r>
      <w:r w:rsidRPr="005952C6">
        <w:rPr>
          <w:rFonts w:ascii="Times New Roman" w:hAnsi="Times New Roman" w:cs="Times New Roman"/>
          <w:sz w:val="26"/>
          <w:szCs w:val="26"/>
        </w:rPr>
        <w:t xml:space="preserve"> Серая гниль.</w:t>
      </w:r>
    </w:p>
    <w:p w:rsidR="00BA3555" w:rsidRPr="005952C6" w:rsidRDefault="00BA3555"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Лаванда представляет собой вечнозеленый многолетний кустарник, корень у которого мочковатый и деревянистый, он может уходить в почву на глубину около 200 сантиметров. У него имеется множество стеблей, в высоту достигающих около 0,6 м, которые одревесневают в нижней части. Расположенные супротивно сидячие листовые пластины имеют линейную форму и зеленовато-серебристый окрас, на их поверхности присутствует мягкое опушение. Душистые цветки собраны в прерванные колосовидные соцветия по 6–10 штук в мутовках, они окрашены в сиренево-синий либо синий цвет. Образуются соцветия в верхней части безлистных побегов. Начала цветения лаванды приходится на середину летнего периода. Это растение считается прекрасным медоносом. Если его семенной материал хранить правильно, тогда он будет обладать прекрасной всхожестью даже через много лет. Такой кустарник считается родственником следующих культур: иссоп, базилик, мята, мелисса, пустырник, душица, шалфей и розмарин. Выращивание лаванды из семян</w:t>
      </w:r>
      <w:r w:rsidR="002D2F68" w:rsidRPr="005952C6">
        <w:rPr>
          <w:rFonts w:ascii="Times New Roman" w:hAnsi="Times New Roman" w:cs="Times New Roman"/>
          <w:sz w:val="26"/>
          <w:szCs w:val="26"/>
        </w:rPr>
        <w:t>.</w:t>
      </w:r>
    </w:p>
    <w:p w:rsidR="00044416" w:rsidRPr="005952C6" w:rsidRDefault="00BA3555" w:rsidP="009F1E1A">
      <w:pPr>
        <w:ind w:firstLine="709"/>
        <w:jc w:val="both"/>
        <w:rPr>
          <w:rFonts w:ascii="Times New Roman" w:hAnsi="Times New Roman" w:cs="Times New Roman"/>
          <w:b/>
          <w:sz w:val="26"/>
          <w:szCs w:val="26"/>
        </w:rPr>
      </w:pPr>
      <w:r w:rsidRPr="009F1E1A">
        <w:rPr>
          <w:rFonts w:ascii="Times New Roman" w:hAnsi="Times New Roman" w:cs="Times New Roman"/>
          <w:b/>
          <w:i/>
          <w:sz w:val="26"/>
          <w:szCs w:val="26"/>
        </w:rPr>
        <w:t>Посадка в открытый грунт</w:t>
      </w:r>
      <w:r w:rsidR="00044416" w:rsidRPr="009F1E1A">
        <w:rPr>
          <w:rFonts w:ascii="Times New Roman" w:hAnsi="Times New Roman" w:cs="Times New Roman"/>
          <w:b/>
          <w:i/>
          <w:sz w:val="26"/>
          <w:szCs w:val="26"/>
        </w:rPr>
        <w:t>.</w:t>
      </w:r>
      <w:r w:rsidR="00044416" w:rsidRPr="005952C6">
        <w:rPr>
          <w:rFonts w:ascii="Times New Roman" w:hAnsi="Times New Roman" w:cs="Times New Roman"/>
          <w:b/>
          <w:sz w:val="26"/>
          <w:szCs w:val="26"/>
        </w:rPr>
        <w:t xml:space="preserve"> </w:t>
      </w:r>
      <w:r w:rsidRPr="005952C6">
        <w:rPr>
          <w:rFonts w:ascii="Times New Roman" w:hAnsi="Times New Roman" w:cs="Times New Roman"/>
          <w:sz w:val="26"/>
          <w:szCs w:val="26"/>
        </w:rPr>
        <w:t>Семена лаванды можно посеять непосредственно в открытый грунт под зиму, а точнее в октябре. Если же вы выращиваете ее через рассаду, тогда высадку сеянцев в сад проводят в последние дни мая. Если вы решили вырастить такой кустарник из семян, тогда их надо приобрести заблаговременно, а точнее, в первые зимние недели либо в начале осени. Дело в том, что прежде чем приступить к посеву семян, их надо подготовить. Для этого семенной материал на протяжении двух месяцев стратифицируют при температуре около 5 градусов, что значительно увеличивает его всхожесть. Для этого семена надо соединить с увлажненным песком и поместить на полку холодильника, предназначенную для овощей. Высев семян на рассаду проводят в феврале–марте.</w:t>
      </w:r>
    </w:p>
    <w:p w:rsidR="001A5AC7" w:rsidRPr="005952C6" w:rsidRDefault="001A5AC7" w:rsidP="002B73E4">
      <w:pPr>
        <w:spacing w:after="0"/>
        <w:ind w:firstLine="709"/>
        <w:jc w:val="both"/>
        <w:rPr>
          <w:rFonts w:ascii="Times New Roman" w:hAnsi="Times New Roman" w:cs="Times New Roman"/>
          <w:b/>
          <w:sz w:val="26"/>
          <w:szCs w:val="26"/>
        </w:rPr>
      </w:pPr>
      <w:r w:rsidRPr="009F1E1A">
        <w:rPr>
          <w:rFonts w:ascii="Times New Roman" w:hAnsi="Times New Roman" w:cs="Times New Roman"/>
          <w:b/>
          <w:i/>
          <w:sz w:val="26"/>
          <w:szCs w:val="26"/>
        </w:rPr>
        <w:t>Полив и окучивание</w:t>
      </w:r>
      <w:r w:rsidR="00044416" w:rsidRPr="009F1E1A">
        <w:rPr>
          <w:rFonts w:ascii="Times New Roman" w:hAnsi="Times New Roman" w:cs="Times New Roman"/>
          <w:b/>
          <w:i/>
          <w:sz w:val="26"/>
          <w:szCs w:val="26"/>
        </w:rPr>
        <w:t>.</w:t>
      </w:r>
      <w:r w:rsidR="00044416" w:rsidRPr="005952C6">
        <w:rPr>
          <w:rFonts w:ascii="Times New Roman" w:hAnsi="Times New Roman" w:cs="Times New Roman"/>
          <w:b/>
          <w:sz w:val="26"/>
          <w:szCs w:val="26"/>
        </w:rPr>
        <w:t xml:space="preserve"> </w:t>
      </w:r>
      <w:r w:rsidRPr="005952C6">
        <w:rPr>
          <w:rFonts w:ascii="Times New Roman" w:hAnsi="Times New Roman" w:cs="Times New Roman"/>
          <w:sz w:val="26"/>
          <w:szCs w:val="26"/>
        </w:rPr>
        <w:t>Для того чтобы лаванда хорошо росла и развивалась, ей необходим обильный систематический полив. В знойные дни частоту поливов значительно увеличивают. Каждый раз после того как пройдет дождь либо будет проведен полив, взрыхляйте поверхность почвы меж растениями и удаляйте все сорняки. Для того чтобы значительно уменьшить количество прополок, рыхлений и поливов сразу же после, того как сеянцы будут высажены в открытую почву, поверхность земли между ними засыпают слоем мульчи (торфом). Старые кустарники в весеннее и осеннее время обязательно высоко окучивают. Благодаря этому на старых ветвях смогут сформироваться новые побеги.</w:t>
      </w:r>
    </w:p>
    <w:p w:rsidR="00804F6C" w:rsidRPr="005952C6" w:rsidRDefault="001A5AC7"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Такому кустарнику необходима систематическая обрезка, которую проводят каждый год.</w:t>
      </w:r>
      <w:r w:rsidR="006F3166" w:rsidRPr="005952C6">
        <w:rPr>
          <w:rFonts w:ascii="Times New Roman" w:hAnsi="Times New Roman" w:cs="Times New Roman"/>
          <w:sz w:val="26"/>
          <w:szCs w:val="26"/>
        </w:rPr>
        <w:t xml:space="preserve"> </w:t>
      </w:r>
      <w:r w:rsidRPr="005952C6">
        <w:rPr>
          <w:rFonts w:ascii="Times New Roman" w:hAnsi="Times New Roman" w:cs="Times New Roman"/>
          <w:sz w:val="26"/>
          <w:szCs w:val="26"/>
        </w:rPr>
        <w:t>Сразу после того как куст отцветет, у него обрезают начавшие увядать соцветия,</w:t>
      </w:r>
      <w:r w:rsidR="006F3166" w:rsidRPr="005952C6">
        <w:rPr>
          <w:rFonts w:ascii="Times New Roman" w:hAnsi="Times New Roman" w:cs="Times New Roman"/>
          <w:sz w:val="26"/>
          <w:szCs w:val="26"/>
        </w:rPr>
        <w:t xml:space="preserve"> </w:t>
      </w:r>
      <w:r w:rsidRPr="005952C6">
        <w:rPr>
          <w:rFonts w:ascii="Times New Roman" w:hAnsi="Times New Roman" w:cs="Times New Roman"/>
          <w:sz w:val="26"/>
          <w:szCs w:val="26"/>
        </w:rPr>
        <w:t xml:space="preserve">а в осеннее время проводят укорачивание ветвей </w:t>
      </w:r>
    </w:p>
    <w:p w:rsidR="009F1E1A" w:rsidRDefault="001A5AC7"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 xml:space="preserve">для придания лаванде опрятной формы. Следите за тем, чтобы она не вытягивалась сильно вверх, так как из-за мощных порывов ветра кустик может полечь, в результате чего он утратит свою декоративность. После того как возраст растения будет равен 10 годам или больше, при необходимости можно провести омолаживающую обрезку, для этого обрезают все ветви, при этом надо оставить лишь отрезки длиной около 50 мм. Такую обрезку можно устроить и более молодому кустарнику, если он цветет очень скудно. </w:t>
      </w:r>
    </w:p>
    <w:p w:rsidR="001A5AC7" w:rsidRPr="005952C6" w:rsidRDefault="001A5AC7" w:rsidP="002B73E4">
      <w:pPr>
        <w:spacing w:after="0"/>
        <w:ind w:firstLine="709"/>
        <w:jc w:val="both"/>
        <w:rPr>
          <w:rFonts w:ascii="Times New Roman" w:hAnsi="Times New Roman" w:cs="Times New Roman"/>
          <w:sz w:val="26"/>
          <w:szCs w:val="26"/>
        </w:rPr>
      </w:pPr>
      <w:r w:rsidRPr="005952C6">
        <w:rPr>
          <w:rFonts w:ascii="Times New Roman" w:hAnsi="Times New Roman" w:cs="Times New Roman"/>
          <w:b/>
          <w:sz w:val="26"/>
          <w:szCs w:val="26"/>
        </w:rPr>
        <w:t>Способы размножения</w:t>
      </w:r>
      <w:r w:rsidR="009F1E1A">
        <w:rPr>
          <w:rFonts w:ascii="Times New Roman" w:hAnsi="Times New Roman" w:cs="Times New Roman"/>
          <w:b/>
          <w:sz w:val="26"/>
          <w:szCs w:val="26"/>
        </w:rPr>
        <w:t>.</w:t>
      </w:r>
    </w:p>
    <w:p w:rsidR="001A5AC7" w:rsidRPr="005952C6" w:rsidRDefault="001A5AC7"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Лаванду можно вырастить из семян, а еще размножить отводками, делением куста и черенкованием. Как вырастить ее из семян, очень подробно описано выше.</w:t>
      </w:r>
    </w:p>
    <w:p w:rsidR="001A5AC7" w:rsidRPr="009F1E1A" w:rsidRDefault="001A5AC7" w:rsidP="002B73E4">
      <w:pPr>
        <w:spacing w:after="0"/>
        <w:ind w:firstLine="709"/>
        <w:jc w:val="both"/>
        <w:rPr>
          <w:rFonts w:ascii="Times New Roman" w:hAnsi="Times New Roman" w:cs="Times New Roman"/>
          <w:b/>
          <w:i/>
          <w:sz w:val="26"/>
          <w:szCs w:val="26"/>
        </w:rPr>
      </w:pPr>
      <w:r w:rsidRPr="009F1E1A">
        <w:rPr>
          <w:rFonts w:ascii="Times New Roman" w:hAnsi="Times New Roman" w:cs="Times New Roman"/>
          <w:b/>
          <w:i/>
          <w:sz w:val="26"/>
          <w:szCs w:val="26"/>
        </w:rPr>
        <w:t>Размножение черенками</w:t>
      </w:r>
      <w:r w:rsidR="009F1E1A" w:rsidRPr="009F1E1A">
        <w:rPr>
          <w:rFonts w:ascii="Times New Roman" w:hAnsi="Times New Roman" w:cs="Times New Roman"/>
          <w:b/>
          <w:i/>
          <w:sz w:val="26"/>
          <w:szCs w:val="26"/>
        </w:rPr>
        <w:t>.</w:t>
      </w:r>
    </w:p>
    <w:p w:rsidR="001A5AC7" w:rsidRPr="005952C6" w:rsidRDefault="001A5AC7"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Этот способ размножения подходит для тех, у кого на участке уже имеется лаванда либо у него есть возможность достать ее одревесневший однолетний побег. Стебель разрезают на отрезки длиной от 80 до 100 мм. Получившиеся черенки высаживают на укоренение в рыхлый увлажненный субстрат, при этом их нижний срез заглубляют примерно на 20–30 мм. Сверху их накрывают прозрачными стеклянными банками. Убрать укрытие можно будет лишь после того, как у черенков отрастут корешки.</w:t>
      </w:r>
    </w:p>
    <w:p w:rsidR="001A5AC7" w:rsidRPr="009F1E1A" w:rsidRDefault="001A5AC7" w:rsidP="002B73E4">
      <w:pPr>
        <w:spacing w:after="0"/>
        <w:ind w:firstLine="709"/>
        <w:jc w:val="both"/>
        <w:rPr>
          <w:rFonts w:ascii="Times New Roman" w:hAnsi="Times New Roman" w:cs="Times New Roman"/>
          <w:b/>
          <w:i/>
          <w:sz w:val="26"/>
          <w:szCs w:val="26"/>
        </w:rPr>
      </w:pPr>
      <w:r w:rsidRPr="009F1E1A">
        <w:rPr>
          <w:rFonts w:ascii="Times New Roman" w:hAnsi="Times New Roman" w:cs="Times New Roman"/>
          <w:b/>
          <w:i/>
          <w:sz w:val="26"/>
          <w:szCs w:val="26"/>
        </w:rPr>
        <w:t>Деление куста</w:t>
      </w:r>
      <w:r w:rsidR="009F1E1A" w:rsidRPr="009F1E1A">
        <w:rPr>
          <w:rFonts w:ascii="Times New Roman" w:hAnsi="Times New Roman" w:cs="Times New Roman"/>
          <w:b/>
          <w:i/>
          <w:sz w:val="26"/>
          <w:szCs w:val="26"/>
        </w:rPr>
        <w:t>.</w:t>
      </w:r>
    </w:p>
    <w:p w:rsidR="001A5AC7" w:rsidRPr="005952C6" w:rsidRDefault="001A5AC7"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Для размножения культуры также применяется способ деления куста. Однако к данной процедуре растение следует подготовить. Выберите взрослый разросшийся кустарник. С наступлением осени, когда он отцветет, следует провести его обрезку на высоту около 10 сантиметров, после чего его высоко окучивают, стараясь заполнить почвой все пространство между стеблей. В весеннее время растение окучивают повторно. На протяжении лета у кустарника образуется обильная поросль.С наступление осени кустик извлекают из земли и делят на несколько частей с хорошо развитыми корешками и стеблями. Далее деленки высаживают на новое место в отдельные лунки.</w:t>
      </w:r>
    </w:p>
    <w:p w:rsidR="00044416" w:rsidRPr="005952C6" w:rsidRDefault="001A5AC7" w:rsidP="002B73E4">
      <w:pPr>
        <w:ind w:firstLine="709"/>
        <w:jc w:val="both"/>
        <w:rPr>
          <w:rFonts w:ascii="Times New Roman" w:hAnsi="Times New Roman" w:cs="Times New Roman"/>
          <w:sz w:val="26"/>
          <w:szCs w:val="26"/>
        </w:rPr>
      </w:pPr>
      <w:r w:rsidRPr="005952C6">
        <w:rPr>
          <w:rFonts w:ascii="Times New Roman" w:hAnsi="Times New Roman" w:cs="Times New Roman"/>
          <w:sz w:val="26"/>
          <w:szCs w:val="26"/>
        </w:rPr>
        <w:t>При выращивании в открытой почве лаванда отличается очень высокой устойчивостью к вредным насекомым и болезням. Однако проблемы могут возникнуть и с ней. В некоторых случаях кустарник поражает серая гниль либо на нем поселяются радужные жуки или слюнявые пенницы (цикадки). Если на кусте поселились вредители, то избавиться от них можно сбором насекомых вручную. Затем обязательно заменяют мульчирующий слой под кустом. Развитию серой гнили способствует регулярный застой жидкости в почве, что может быть вызвано чрезмерно частыми и очень обильными поливами либо затяжными дождями. Такое заболевание не поддается лечению, поэтому пораженный куст рекомендуется выкопать и уничтожить. Если болезнь находиться на начальном этапе развития, тогда лаванду можно попытаться спасти, для этого сразу же после обнаружения вырезаются все пораженные части куста. А затем обязательно корректируется режим поливов.</w:t>
      </w:r>
    </w:p>
    <w:p w:rsidR="008B7399" w:rsidRPr="005952C6" w:rsidRDefault="008B7399" w:rsidP="002B73E4">
      <w:pPr>
        <w:ind w:firstLine="709"/>
        <w:jc w:val="both"/>
        <w:rPr>
          <w:rFonts w:ascii="Times New Roman" w:eastAsia="Times New Roman" w:hAnsi="Times New Roman" w:cs="Times New Roman"/>
          <w:b/>
          <w:sz w:val="26"/>
          <w:szCs w:val="26"/>
        </w:rPr>
        <w:sectPr w:rsidR="008B7399" w:rsidRPr="005952C6" w:rsidSect="002B73E4">
          <w:pgSz w:w="11906" w:h="16838"/>
          <w:pgMar w:top="1134" w:right="851" w:bottom="1134" w:left="1418" w:header="709" w:footer="709" w:gutter="0"/>
          <w:cols w:space="708"/>
          <w:docGrid w:linePitch="360"/>
        </w:sectPr>
      </w:pPr>
    </w:p>
    <w:p w:rsidR="008B7399" w:rsidRPr="005952C6" w:rsidRDefault="008B7399" w:rsidP="002B73E4">
      <w:pPr>
        <w:ind w:firstLine="709"/>
        <w:jc w:val="both"/>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4.2 Практические задания.</w:t>
      </w:r>
    </w:p>
    <w:p w:rsidR="00CC78C0" w:rsidRPr="005952C6" w:rsidRDefault="008B7399" w:rsidP="002B73E4">
      <w:pPr>
        <w:ind w:firstLine="709"/>
        <w:jc w:val="both"/>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1.</w:t>
      </w:r>
      <w:r w:rsidR="00CC78C0" w:rsidRPr="005952C6">
        <w:rPr>
          <w:rFonts w:ascii="Times New Roman" w:eastAsia="Times New Roman" w:hAnsi="Times New Roman" w:cs="Times New Roman"/>
          <w:b/>
          <w:sz w:val="26"/>
          <w:szCs w:val="26"/>
        </w:rPr>
        <w:t xml:space="preserve"> Заполните таблицу. В </w:t>
      </w:r>
      <w:r w:rsidR="0082714E">
        <w:rPr>
          <w:rFonts w:ascii="Times New Roman" w:eastAsia="Times New Roman" w:hAnsi="Times New Roman" w:cs="Times New Roman"/>
          <w:b/>
          <w:sz w:val="26"/>
          <w:szCs w:val="26"/>
        </w:rPr>
        <w:t>4</w:t>
      </w:r>
      <w:r w:rsidR="00CC78C0" w:rsidRPr="005952C6">
        <w:rPr>
          <w:rFonts w:ascii="Times New Roman" w:eastAsia="Times New Roman" w:hAnsi="Times New Roman" w:cs="Times New Roman"/>
          <w:b/>
          <w:sz w:val="26"/>
          <w:szCs w:val="26"/>
        </w:rPr>
        <w:t xml:space="preserve"> графе отметьте «V»  те биологические особенности выращивания, которые совпадают у двух растений и «-», которые отличаются.</w:t>
      </w:r>
    </w:p>
    <w:tbl>
      <w:tblPr>
        <w:tblStyle w:val="af"/>
        <w:tblW w:w="0" w:type="auto"/>
        <w:tblInd w:w="108" w:type="dxa"/>
        <w:tblLook w:val="04A0" w:firstRow="1" w:lastRow="0" w:firstColumn="1" w:lastColumn="0" w:noHBand="0" w:noVBand="1"/>
      </w:tblPr>
      <w:tblGrid>
        <w:gridCol w:w="2784"/>
        <w:gridCol w:w="2296"/>
        <w:gridCol w:w="2297"/>
        <w:gridCol w:w="2297"/>
      </w:tblGrid>
      <w:tr w:rsidR="00CC78C0" w:rsidRPr="005952C6" w:rsidTr="009F1E1A">
        <w:tc>
          <w:tcPr>
            <w:tcW w:w="2784" w:type="dxa"/>
          </w:tcPr>
          <w:p w:rsidR="00CC78C0" w:rsidRPr="009F1E1A" w:rsidRDefault="00CC78C0" w:rsidP="009F1E1A">
            <w:pPr>
              <w:jc w:val="center"/>
              <w:rPr>
                <w:rFonts w:ascii="Times New Roman" w:eastAsia="Times New Roman" w:hAnsi="Times New Roman" w:cs="Times New Roman"/>
                <w:b/>
                <w:sz w:val="26"/>
                <w:szCs w:val="26"/>
              </w:rPr>
            </w:pPr>
            <w:r w:rsidRPr="009F1E1A">
              <w:rPr>
                <w:rFonts w:ascii="Times New Roman" w:eastAsia="Times New Roman" w:hAnsi="Times New Roman" w:cs="Times New Roman"/>
                <w:b/>
                <w:sz w:val="26"/>
                <w:szCs w:val="26"/>
              </w:rPr>
              <w:t>Название</w:t>
            </w:r>
          </w:p>
        </w:tc>
        <w:tc>
          <w:tcPr>
            <w:tcW w:w="2296" w:type="dxa"/>
          </w:tcPr>
          <w:p w:rsidR="00CC78C0" w:rsidRPr="005952C6" w:rsidRDefault="006F3166" w:rsidP="009F1E1A">
            <w:pPr>
              <w:pStyle w:val="a6"/>
              <w:spacing w:line="276" w:lineRule="auto"/>
              <w:ind w:left="0"/>
              <w:jc w:val="center"/>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Тысячелистник</w:t>
            </w:r>
          </w:p>
        </w:tc>
        <w:tc>
          <w:tcPr>
            <w:tcW w:w="2297" w:type="dxa"/>
          </w:tcPr>
          <w:p w:rsidR="00CC78C0" w:rsidRPr="009F1E1A" w:rsidRDefault="006F3166" w:rsidP="009F1E1A">
            <w:pPr>
              <w:jc w:val="center"/>
              <w:rPr>
                <w:rFonts w:ascii="Times New Roman" w:eastAsia="Times New Roman" w:hAnsi="Times New Roman" w:cs="Times New Roman"/>
                <w:b/>
                <w:sz w:val="26"/>
                <w:szCs w:val="26"/>
              </w:rPr>
            </w:pPr>
            <w:r w:rsidRPr="009F1E1A">
              <w:rPr>
                <w:rFonts w:ascii="Times New Roman" w:eastAsia="Times New Roman" w:hAnsi="Times New Roman" w:cs="Times New Roman"/>
                <w:b/>
                <w:sz w:val="26"/>
                <w:szCs w:val="26"/>
              </w:rPr>
              <w:t>Лаванда</w:t>
            </w:r>
          </w:p>
        </w:tc>
        <w:tc>
          <w:tcPr>
            <w:tcW w:w="2297" w:type="dxa"/>
          </w:tcPr>
          <w:p w:rsidR="00CC78C0" w:rsidRPr="009F1E1A" w:rsidRDefault="00CC78C0" w:rsidP="009F1E1A">
            <w:pPr>
              <w:jc w:val="center"/>
              <w:rPr>
                <w:rFonts w:ascii="Times New Roman" w:eastAsia="Times New Roman" w:hAnsi="Times New Roman" w:cs="Times New Roman"/>
                <w:b/>
                <w:sz w:val="26"/>
                <w:szCs w:val="26"/>
              </w:rPr>
            </w:pPr>
            <w:r w:rsidRPr="009F1E1A">
              <w:rPr>
                <w:rFonts w:ascii="Times New Roman" w:eastAsia="Times New Roman" w:hAnsi="Times New Roman" w:cs="Times New Roman"/>
                <w:b/>
                <w:sz w:val="26"/>
                <w:szCs w:val="26"/>
              </w:rPr>
              <w:t>«V»  / «-»</w:t>
            </w:r>
          </w:p>
        </w:tc>
      </w:tr>
      <w:tr w:rsidR="0082714E" w:rsidRPr="005952C6" w:rsidTr="009F1E1A">
        <w:tc>
          <w:tcPr>
            <w:tcW w:w="2784" w:type="dxa"/>
          </w:tcPr>
          <w:p w:rsidR="0082714E" w:rsidRPr="009F1E1A" w:rsidRDefault="0082714E" w:rsidP="009F1E1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2296" w:type="dxa"/>
          </w:tcPr>
          <w:p w:rsidR="0082714E" w:rsidRPr="005952C6" w:rsidRDefault="0082714E" w:rsidP="009F1E1A">
            <w:pPr>
              <w:pStyle w:val="a6"/>
              <w:ind w:left="0"/>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2</w:t>
            </w:r>
          </w:p>
        </w:tc>
        <w:tc>
          <w:tcPr>
            <w:tcW w:w="2297" w:type="dxa"/>
          </w:tcPr>
          <w:p w:rsidR="0082714E" w:rsidRPr="009F1E1A" w:rsidRDefault="0082714E" w:rsidP="009F1E1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2297" w:type="dxa"/>
          </w:tcPr>
          <w:p w:rsidR="0082714E" w:rsidRPr="009F1E1A" w:rsidRDefault="0082714E" w:rsidP="009F1E1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r>
      <w:tr w:rsidR="00CC78C0" w:rsidRPr="005952C6" w:rsidTr="009F1E1A">
        <w:tc>
          <w:tcPr>
            <w:tcW w:w="2784" w:type="dxa"/>
          </w:tcPr>
          <w:p w:rsidR="00CC78C0" w:rsidRPr="005952C6" w:rsidRDefault="00CC78C0"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Размножение</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Свет</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Почва</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Полив</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5952C6" w:rsidRDefault="00CC78C0"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Сроки цветения</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Болезни</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Вредители</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r w:rsidR="00CC78C0" w:rsidRPr="005952C6" w:rsidTr="009F1E1A">
        <w:tc>
          <w:tcPr>
            <w:tcW w:w="2784" w:type="dxa"/>
          </w:tcPr>
          <w:p w:rsidR="00CC78C0" w:rsidRPr="009F1E1A" w:rsidRDefault="00CC78C0" w:rsidP="009F1E1A">
            <w:pPr>
              <w:rPr>
                <w:rFonts w:ascii="Times New Roman" w:eastAsia="Times New Roman" w:hAnsi="Times New Roman" w:cs="Times New Roman"/>
                <w:sz w:val="26"/>
                <w:szCs w:val="26"/>
              </w:rPr>
            </w:pPr>
            <w:r w:rsidRPr="009F1E1A">
              <w:rPr>
                <w:rFonts w:ascii="Times New Roman" w:eastAsia="Times New Roman" w:hAnsi="Times New Roman" w:cs="Times New Roman"/>
                <w:sz w:val="26"/>
                <w:szCs w:val="26"/>
              </w:rPr>
              <w:t>Удобрения</w:t>
            </w:r>
          </w:p>
        </w:tc>
        <w:tc>
          <w:tcPr>
            <w:tcW w:w="2296"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c>
          <w:tcPr>
            <w:tcW w:w="2297" w:type="dxa"/>
          </w:tcPr>
          <w:p w:rsidR="00CC78C0" w:rsidRPr="005952C6" w:rsidRDefault="00CC78C0" w:rsidP="002B73E4">
            <w:pPr>
              <w:pStyle w:val="a6"/>
              <w:spacing w:line="276" w:lineRule="auto"/>
              <w:ind w:left="0" w:firstLine="709"/>
              <w:rPr>
                <w:rFonts w:ascii="Times New Roman" w:eastAsia="Times New Roman" w:hAnsi="Times New Roman" w:cs="Times New Roman"/>
                <w:sz w:val="26"/>
                <w:szCs w:val="26"/>
                <w:lang w:val="ru-RU"/>
              </w:rPr>
            </w:pPr>
          </w:p>
        </w:tc>
      </w:tr>
    </w:tbl>
    <w:p w:rsidR="00CC78C0" w:rsidRPr="005952C6" w:rsidRDefault="00CC78C0" w:rsidP="002B73E4">
      <w:pPr>
        <w:pStyle w:val="a6"/>
        <w:ind w:left="0" w:firstLine="709"/>
        <w:rPr>
          <w:rFonts w:ascii="Times New Roman" w:eastAsia="Times New Roman" w:hAnsi="Times New Roman" w:cs="Times New Roman"/>
          <w:b/>
          <w:sz w:val="26"/>
          <w:szCs w:val="26"/>
          <w:lang w:val="ru-RU"/>
        </w:rPr>
      </w:pPr>
    </w:p>
    <w:p w:rsidR="00CC78C0" w:rsidRPr="005952C6" w:rsidRDefault="00CC78C0"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2. Выполните тестовые задания, выбрав правильный ответ</w:t>
      </w:r>
    </w:p>
    <w:tbl>
      <w:tblPr>
        <w:tblStyle w:val="af"/>
        <w:tblW w:w="0" w:type="auto"/>
        <w:tblInd w:w="108" w:type="dxa"/>
        <w:tblLook w:val="04A0" w:firstRow="1" w:lastRow="0" w:firstColumn="1" w:lastColumn="0" w:noHBand="0" w:noVBand="1"/>
      </w:tblPr>
      <w:tblGrid>
        <w:gridCol w:w="5954"/>
        <w:gridCol w:w="1826"/>
        <w:gridCol w:w="1826"/>
      </w:tblGrid>
      <w:tr w:rsidR="00CC78C0" w:rsidRPr="005952C6" w:rsidTr="009F1E1A">
        <w:tc>
          <w:tcPr>
            <w:tcW w:w="5954" w:type="dxa"/>
          </w:tcPr>
          <w:p w:rsidR="00CC78C0" w:rsidRPr="005952C6" w:rsidRDefault="00CC78C0" w:rsidP="009F1E1A">
            <w:pPr>
              <w:pStyle w:val="a6"/>
              <w:spacing w:line="276" w:lineRule="auto"/>
              <w:ind w:left="0" w:firstLine="709"/>
              <w:jc w:val="center"/>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Утверждение</w:t>
            </w:r>
          </w:p>
        </w:tc>
        <w:tc>
          <w:tcPr>
            <w:tcW w:w="1826" w:type="dxa"/>
          </w:tcPr>
          <w:p w:rsidR="00CC78C0" w:rsidRPr="009F1E1A" w:rsidRDefault="00CC78C0" w:rsidP="009F1E1A">
            <w:pPr>
              <w:jc w:val="center"/>
              <w:rPr>
                <w:rFonts w:ascii="Times New Roman" w:eastAsia="Times New Roman" w:hAnsi="Times New Roman" w:cs="Times New Roman"/>
                <w:b/>
                <w:sz w:val="26"/>
                <w:szCs w:val="26"/>
              </w:rPr>
            </w:pPr>
            <w:r w:rsidRPr="009F1E1A">
              <w:rPr>
                <w:rFonts w:ascii="Times New Roman" w:eastAsia="Times New Roman" w:hAnsi="Times New Roman" w:cs="Times New Roman"/>
                <w:b/>
                <w:sz w:val="26"/>
                <w:szCs w:val="26"/>
              </w:rPr>
              <w:t>Верно</w:t>
            </w:r>
          </w:p>
        </w:tc>
        <w:tc>
          <w:tcPr>
            <w:tcW w:w="1826" w:type="dxa"/>
          </w:tcPr>
          <w:p w:rsidR="00CC78C0" w:rsidRPr="005952C6" w:rsidRDefault="00CC78C0" w:rsidP="009F1E1A">
            <w:pPr>
              <w:pStyle w:val="a6"/>
              <w:spacing w:line="276" w:lineRule="auto"/>
              <w:ind w:left="0"/>
              <w:jc w:val="center"/>
              <w:rPr>
                <w:rFonts w:ascii="Times New Roman" w:eastAsia="Times New Roman" w:hAnsi="Times New Roman" w:cs="Times New Roman"/>
                <w:b/>
                <w:sz w:val="26"/>
                <w:szCs w:val="26"/>
                <w:lang w:val="ru-RU"/>
              </w:rPr>
            </w:pPr>
            <w:r w:rsidRPr="005952C6">
              <w:rPr>
                <w:rFonts w:ascii="Times New Roman" w:eastAsia="Times New Roman" w:hAnsi="Times New Roman" w:cs="Times New Roman"/>
                <w:b/>
                <w:sz w:val="26"/>
                <w:szCs w:val="26"/>
                <w:lang w:val="ru-RU"/>
              </w:rPr>
              <w:t>Неверно</w:t>
            </w:r>
          </w:p>
        </w:tc>
      </w:tr>
      <w:tr w:rsidR="00CC78C0" w:rsidRPr="005952C6" w:rsidTr="009F1E1A">
        <w:tc>
          <w:tcPr>
            <w:tcW w:w="5954" w:type="dxa"/>
          </w:tcPr>
          <w:p w:rsidR="00CC78C0" w:rsidRPr="005952C6" w:rsidRDefault="006F3166"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Многолетние растения размножаются семенами, черенкованием и делением куста</w:t>
            </w:r>
          </w:p>
        </w:tc>
        <w:tc>
          <w:tcPr>
            <w:tcW w:w="1826" w:type="dxa"/>
          </w:tcPr>
          <w:p w:rsidR="00CC78C0" w:rsidRPr="009F1E1A" w:rsidRDefault="00CC78C0" w:rsidP="002B73E4">
            <w:pPr>
              <w:pStyle w:val="a6"/>
              <w:spacing w:line="276" w:lineRule="auto"/>
              <w:ind w:left="0" w:firstLine="709"/>
              <w:jc w:val="center"/>
              <w:rPr>
                <w:rFonts w:ascii="Times New Roman" w:eastAsia="Times New Roman" w:hAnsi="Times New Roman" w:cs="Times New Roman"/>
                <w:b/>
                <w:sz w:val="26"/>
                <w:szCs w:val="26"/>
                <w:lang w:val="ru-RU"/>
              </w:rPr>
            </w:pP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9F1E1A">
        <w:tc>
          <w:tcPr>
            <w:tcW w:w="5954" w:type="dxa"/>
          </w:tcPr>
          <w:p w:rsidR="00CC78C0" w:rsidRPr="005952C6" w:rsidRDefault="006F3166"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Существуе</w:t>
            </w:r>
            <w:r w:rsidR="00F42C10" w:rsidRPr="005952C6">
              <w:rPr>
                <w:rFonts w:ascii="Times New Roman" w:eastAsia="Times New Roman" w:hAnsi="Times New Roman" w:cs="Times New Roman"/>
                <w:sz w:val="26"/>
                <w:szCs w:val="26"/>
                <w:lang w:val="ru-RU"/>
              </w:rPr>
              <w:t>т</w:t>
            </w:r>
            <w:r w:rsidRPr="005952C6">
              <w:rPr>
                <w:rFonts w:ascii="Times New Roman" w:eastAsia="Times New Roman" w:hAnsi="Times New Roman" w:cs="Times New Roman"/>
                <w:sz w:val="26"/>
                <w:szCs w:val="26"/>
                <w:lang w:val="ru-RU"/>
              </w:rPr>
              <w:t xml:space="preserve"> два вида лаванды- узколистная и зубчатая</w:t>
            </w: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9F1E1A">
        <w:tc>
          <w:tcPr>
            <w:tcW w:w="5954" w:type="dxa"/>
          </w:tcPr>
          <w:p w:rsidR="00CC78C0" w:rsidRPr="005952C6" w:rsidRDefault="006F3166"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Тысячелистник и лаванда являются лекарственными растениями</w:t>
            </w: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9F1E1A">
        <w:tc>
          <w:tcPr>
            <w:tcW w:w="5954" w:type="dxa"/>
          </w:tcPr>
          <w:p w:rsidR="00CC78C0" w:rsidRPr="005952C6" w:rsidRDefault="00314E11" w:rsidP="009F1E1A">
            <w:pPr>
              <w:pStyle w:val="a6"/>
              <w:spacing w:line="276" w:lineRule="auto"/>
              <w:ind w:left="0"/>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Тысячелистник может расти даже на заброшенных свалках</w:t>
            </w: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r w:rsidR="00CC78C0" w:rsidRPr="005952C6" w:rsidTr="009F1E1A">
        <w:tc>
          <w:tcPr>
            <w:tcW w:w="5954" w:type="dxa"/>
          </w:tcPr>
          <w:p w:rsidR="00CC78C0" w:rsidRPr="005952C6" w:rsidRDefault="00314E11" w:rsidP="009F1E1A">
            <w:pPr>
              <w:pStyle w:val="a6"/>
              <w:spacing w:line="276" w:lineRule="auto"/>
              <w:ind w:left="0"/>
              <w:jc w:val="both"/>
              <w:rPr>
                <w:rFonts w:ascii="Times New Roman" w:eastAsia="Times New Roman" w:hAnsi="Times New Roman" w:cs="Times New Roman"/>
                <w:sz w:val="26"/>
                <w:szCs w:val="26"/>
                <w:lang w:val="ru-RU"/>
              </w:rPr>
            </w:pPr>
            <w:r w:rsidRPr="005952C6">
              <w:rPr>
                <w:rFonts w:ascii="Times New Roman" w:eastAsia="Times New Roman" w:hAnsi="Times New Roman" w:cs="Times New Roman"/>
                <w:sz w:val="26"/>
                <w:szCs w:val="26"/>
                <w:lang w:val="ru-RU"/>
              </w:rPr>
              <w:t>Лаванда и тысячелистник относится к эфиромасличным культурам</w:t>
            </w:r>
          </w:p>
        </w:tc>
        <w:tc>
          <w:tcPr>
            <w:tcW w:w="1826" w:type="dxa"/>
          </w:tcPr>
          <w:p w:rsidR="00CC78C0" w:rsidRPr="005952C6" w:rsidRDefault="00CC78C0" w:rsidP="002B73E4">
            <w:pPr>
              <w:pStyle w:val="a6"/>
              <w:spacing w:line="276" w:lineRule="auto"/>
              <w:ind w:left="0" w:firstLine="709"/>
              <w:jc w:val="center"/>
              <w:rPr>
                <w:rFonts w:ascii="Times New Roman" w:eastAsia="Times New Roman" w:hAnsi="Times New Roman" w:cs="Times New Roman"/>
                <w:b/>
                <w:sz w:val="26"/>
                <w:szCs w:val="26"/>
                <w:lang w:val="ru-RU"/>
              </w:rPr>
            </w:pPr>
          </w:p>
        </w:tc>
        <w:tc>
          <w:tcPr>
            <w:tcW w:w="1826" w:type="dxa"/>
          </w:tcPr>
          <w:p w:rsidR="00CC78C0" w:rsidRPr="005952C6" w:rsidRDefault="00CC78C0" w:rsidP="002B73E4">
            <w:pPr>
              <w:pStyle w:val="a6"/>
              <w:spacing w:line="276" w:lineRule="auto"/>
              <w:ind w:left="0" w:firstLine="709"/>
              <w:rPr>
                <w:rFonts w:ascii="Times New Roman" w:eastAsia="Times New Roman" w:hAnsi="Times New Roman" w:cs="Times New Roman"/>
                <w:b/>
                <w:sz w:val="26"/>
                <w:szCs w:val="26"/>
                <w:lang w:val="ru-RU"/>
              </w:rPr>
            </w:pPr>
          </w:p>
        </w:tc>
      </w:tr>
    </w:tbl>
    <w:p w:rsidR="008B7399" w:rsidRPr="005952C6" w:rsidRDefault="008B7399" w:rsidP="002B73E4">
      <w:pPr>
        <w:ind w:firstLine="709"/>
        <w:rPr>
          <w:rFonts w:ascii="Times New Roman" w:eastAsia="Times New Roman" w:hAnsi="Times New Roman" w:cs="Times New Roman"/>
          <w:b/>
          <w:sz w:val="26"/>
          <w:szCs w:val="26"/>
        </w:rPr>
      </w:pPr>
    </w:p>
    <w:p w:rsidR="00842E22" w:rsidRPr="005952C6" w:rsidRDefault="00842E22"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3. Ситуационные задачи:</w:t>
      </w:r>
    </w:p>
    <w:p w:rsidR="00DE4337" w:rsidRPr="005952C6" w:rsidRDefault="00314E11"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1. </w:t>
      </w:r>
      <w:r w:rsidR="00DE4337" w:rsidRPr="005952C6">
        <w:rPr>
          <w:rFonts w:ascii="Times New Roman" w:eastAsia="Times New Roman" w:hAnsi="Times New Roman" w:cs="Times New Roman"/>
          <w:sz w:val="26"/>
          <w:szCs w:val="26"/>
        </w:rPr>
        <w:t>Стоит ли выращивать вместе лаванду и тысячелистник?</w:t>
      </w:r>
    </w:p>
    <w:p w:rsidR="00DE4337" w:rsidRPr="005952C6" w:rsidRDefault="00314E11"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 xml:space="preserve">2. </w:t>
      </w:r>
      <w:r w:rsidR="00DE4337" w:rsidRPr="005952C6">
        <w:rPr>
          <w:rFonts w:ascii="Times New Roman" w:eastAsia="Times New Roman" w:hAnsi="Times New Roman" w:cs="Times New Roman"/>
          <w:sz w:val="26"/>
          <w:szCs w:val="26"/>
        </w:rPr>
        <w:t>Под деревьями есть свободные места,</w:t>
      </w:r>
      <w:r w:rsidRPr="005952C6">
        <w:rPr>
          <w:rFonts w:ascii="Times New Roman" w:eastAsia="Times New Roman" w:hAnsi="Times New Roman" w:cs="Times New Roman"/>
          <w:sz w:val="26"/>
          <w:szCs w:val="26"/>
        </w:rPr>
        <w:t xml:space="preserve"> </w:t>
      </w:r>
      <w:r w:rsidR="00DE4337" w:rsidRPr="005952C6">
        <w:rPr>
          <w:rFonts w:ascii="Times New Roman" w:eastAsia="Times New Roman" w:hAnsi="Times New Roman" w:cs="Times New Roman"/>
          <w:sz w:val="26"/>
          <w:szCs w:val="26"/>
        </w:rPr>
        <w:t>на каком из них се</w:t>
      </w:r>
      <w:r w:rsidRPr="005952C6">
        <w:rPr>
          <w:rFonts w:ascii="Times New Roman" w:eastAsia="Times New Roman" w:hAnsi="Times New Roman" w:cs="Times New Roman"/>
          <w:sz w:val="26"/>
          <w:szCs w:val="26"/>
        </w:rPr>
        <w:t>ве</w:t>
      </w:r>
      <w:r w:rsidR="00DE4337" w:rsidRPr="005952C6">
        <w:rPr>
          <w:rFonts w:ascii="Times New Roman" w:eastAsia="Times New Roman" w:hAnsi="Times New Roman" w:cs="Times New Roman"/>
          <w:sz w:val="26"/>
          <w:szCs w:val="26"/>
        </w:rPr>
        <w:t xml:space="preserve">рном, восточном или западном участке </w:t>
      </w:r>
      <w:r w:rsidRPr="005952C6">
        <w:rPr>
          <w:rFonts w:ascii="Times New Roman" w:eastAsia="Times New Roman" w:hAnsi="Times New Roman" w:cs="Times New Roman"/>
          <w:sz w:val="26"/>
          <w:szCs w:val="26"/>
        </w:rPr>
        <w:t xml:space="preserve">посоветуете </w:t>
      </w:r>
      <w:r w:rsidR="00DE4337" w:rsidRPr="005952C6">
        <w:rPr>
          <w:rFonts w:ascii="Times New Roman" w:eastAsia="Times New Roman" w:hAnsi="Times New Roman" w:cs="Times New Roman"/>
          <w:sz w:val="26"/>
          <w:szCs w:val="26"/>
        </w:rPr>
        <w:t xml:space="preserve"> высадить лаванду?</w:t>
      </w:r>
    </w:p>
    <w:p w:rsidR="00842E22" w:rsidRPr="005952C6" w:rsidRDefault="00314E11" w:rsidP="002B73E4">
      <w:pPr>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4. Составьте хокку к  цветку</w:t>
      </w:r>
      <w:r w:rsidR="00F42C10" w:rsidRPr="005952C6">
        <w:rPr>
          <w:rFonts w:ascii="Times New Roman" w:eastAsia="Times New Roman" w:hAnsi="Times New Roman" w:cs="Times New Roman"/>
          <w:b/>
          <w:sz w:val="26"/>
          <w:szCs w:val="26"/>
        </w:rPr>
        <w:t xml:space="preserve"> </w:t>
      </w:r>
      <w:r w:rsidRPr="005952C6">
        <w:rPr>
          <w:rFonts w:ascii="Times New Roman" w:eastAsia="Times New Roman" w:hAnsi="Times New Roman" w:cs="Times New Roman"/>
          <w:b/>
          <w:sz w:val="26"/>
          <w:szCs w:val="26"/>
        </w:rPr>
        <w:t>«Лаванда» или «Тысячелистник</w:t>
      </w:r>
      <w:r w:rsidR="00842E22" w:rsidRPr="005952C6">
        <w:rPr>
          <w:rFonts w:ascii="Times New Roman" w:eastAsia="Times New Roman" w:hAnsi="Times New Roman" w:cs="Times New Roman"/>
          <w:b/>
          <w:sz w:val="26"/>
          <w:szCs w:val="26"/>
        </w:rPr>
        <w:t>».</w:t>
      </w:r>
    </w:p>
    <w:p w:rsidR="00842E22" w:rsidRDefault="00842E22" w:rsidP="002B73E4">
      <w:pPr>
        <w:ind w:firstLine="709"/>
        <w:jc w:val="both"/>
        <w:rPr>
          <w:rFonts w:ascii="Times New Roman" w:eastAsia="Times New Roman" w:hAnsi="Times New Roman" w:cs="Times New Roman"/>
          <w:b/>
          <w:sz w:val="26"/>
          <w:szCs w:val="26"/>
        </w:rPr>
      </w:pPr>
    </w:p>
    <w:p w:rsidR="00EE5A13" w:rsidRPr="005952C6" w:rsidRDefault="00EE5A13" w:rsidP="002B73E4">
      <w:pPr>
        <w:ind w:firstLine="709"/>
        <w:jc w:val="both"/>
        <w:rPr>
          <w:rFonts w:ascii="Times New Roman" w:eastAsia="Times New Roman" w:hAnsi="Times New Roman" w:cs="Times New Roman"/>
          <w:b/>
          <w:sz w:val="26"/>
          <w:szCs w:val="26"/>
        </w:rPr>
      </w:pPr>
    </w:p>
    <w:p w:rsidR="00804F6C" w:rsidRDefault="00975B6E" w:rsidP="002B73E4">
      <w:pPr>
        <w:ind w:firstLine="709"/>
        <w:jc w:val="both"/>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5</w:t>
      </w:r>
      <w:r w:rsidR="00FF4A1D" w:rsidRPr="005952C6">
        <w:rPr>
          <w:rFonts w:ascii="Times New Roman" w:eastAsia="Times New Roman" w:hAnsi="Times New Roman" w:cs="Times New Roman"/>
          <w:b/>
          <w:sz w:val="26"/>
          <w:szCs w:val="26"/>
        </w:rPr>
        <w:t xml:space="preserve">. </w:t>
      </w:r>
      <w:r w:rsidR="00DE4337" w:rsidRPr="005952C6">
        <w:rPr>
          <w:rFonts w:ascii="Times New Roman" w:eastAsia="Times New Roman" w:hAnsi="Times New Roman" w:cs="Times New Roman"/>
          <w:b/>
          <w:sz w:val="26"/>
          <w:szCs w:val="26"/>
        </w:rPr>
        <w:t>Использование и применение сухоцветов в</w:t>
      </w:r>
      <w:r w:rsidR="00C85DE5">
        <w:rPr>
          <w:rFonts w:ascii="Times New Roman" w:eastAsia="Times New Roman" w:hAnsi="Times New Roman" w:cs="Times New Roman"/>
          <w:b/>
          <w:sz w:val="26"/>
          <w:szCs w:val="26"/>
        </w:rPr>
        <w:t>о флористическом  декорировании</w:t>
      </w:r>
      <w:r w:rsidR="00DE4337" w:rsidRPr="005952C6">
        <w:rPr>
          <w:rFonts w:ascii="Times New Roman" w:eastAsia="Times New Roman" w:hAnsi="Times New Roman" w:cs="Times New Roman"/>
          <w:b/>
          <w:sz w:val="26"/>
          <w:szCs w:val="26"/>
        </w:rPr>
        <w:t>.</w:t>
      </w:r>
    </w:p>
    <w:p w:rsidR="00767C91" w:rsidRPr="005952C6" w:rsidRDefault="00767C91"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Климатические условия Черноморского побережья благоприятно влияют на рост растений, позволяют получить хорошее цветение для срезки  и  в засушенном виде пригодны для составления зимних букетов.</w:t>
      </w:r>
    </w:p>
    <w:p w:rsidR="008E3532" w:rsidRPr="005952C6" w:rsidRDefault="008E3532"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Технология выращивания сухоцветов довольно простая. Благодаря своей неприхотливости растения пользуется особой популярностью. Чтобы вырастить здоровые и красивые цветы (сухоцветы), нужно знать, когда сеять, черенковать и сажать его в открытый грунт и как за ними ухаживать.</w:t>
      </w:r>
      <w:r w:rsidR="0021156A" w:rsidRPr="005952C6">
        <w:rPr>
          <w:rFonts w:ascii="Times New Roman" w:hAnsi="Times New Roman" w:cs="Times New Roman"/>
          <w:sz w:val="26"/>
          <w:szCs w:val="26"/>
        </w:rPr>
        <w:t xml:space="preserve"> (Приложение № 1)</w:t>
      </w:r>
    </w:p>
    <w:p w:rsidR="00375422" w:rsidRPr="005952C6" w:rsidRDefault="002D2F68" w:rsidP="002B73E4">
      <w:pPr>
        <w:spacing w:after="0"/>
        <w:ind w:firstLine="709"/>
        <w:jc w:val="both"/>
        <w:rPr>
          <w:rFonts w:ascii="Times New Roman" w:hAnsi="Times New Roman" w:cs="Times New Roman"/>
          <w:sz w:val="26"/>
          <w:szCs w:val="26"/>
        </w:rPr>
      </w:pPr>
      <w:r w:rsidRPr="005952C6">
        <w:rPr>
          <w:rFonts w:ascii="Times New Roman" w:hAnsi="Times New Roman" w:cs="Times New Roman"/>
          <w:sz w:val="26"/>
          <w:szCs w:val="26"/>
        </w:rPr>
        <w:t>Придерживаясь рекомендаций</w:t>
      </w:r>
      <w:r w:rsidRPr="005952C6">
        <w:rPr>
          <w:rFonts w:ascii="Times New Roman" w:hAnsi="Times New Roman" w:cs="Times New Roman"/>
          <w:sz w:val="26"/>
          <w:szCs w:val="26"/>
        </w:rPr>
        <w:tab/>
      </w:r>
      <w:r w:rsidR="00375422" w:rsidRPr="005952C6">
        <w:rPr>
          <w:rFonts w:ascii="Times New Roman" w:hAnsi="Times New Roman" w:cs="Times New Roman"/>
          <w:sz w:val="26"/>
          <w:szCs w:val="26"/>
        </w:rPr>
        <w:t xml:space="preserve"> по выращиванию и размножению растений, относящихся к сухоцветам, можно вырасти необходимое количество цветов для занятий с детьми, для выполнения задач общеобразовательной программы «Фитофантазия».</w:t>
      </w:r>
      <w:r w:rsidR="0021631A" w:rsidRPr="005952C6">
        <w:rPr>
          <w:rFonts w:ascii="Times New Roman" w:hAnsi="Times New Roman" w:cs="Times New Roman"/>
          <w:sz w:val="26"/>
          <w:szCs w:val="26"/>
        </w:rPr>
        <w:t xml:space="preserve"> </w:t>
      </w:r>
      <w:r w:rsidR="00767C91" w:rsidRPr="005952C6">
        <w:rPr>
          <w:rFonts w:ascii="Times New Roman" w:hAnsi="Times New Roman" w:cs="Times New Roman"/>
          <w:sz w:val="26"/>
          <w:szCs w:val="26"/>
        </w:rPr>
        <w:t>Примерные варианты использования сухоцветов в оформлении стола, создании цветочных композиций представлены ниже.</w:t>
      </w:r>
    </w:p>
    <w:p w:rsidR="00804F6C" w:rsidRPr="005952C6" w:rsidRDefault="00804F6C" w:rsidP="002B73E4">
      <w:pPr>
        <w:ind w:firstLine="709"/>
        <w:jc w:val="both"/>
        <w:rPr>
          <w:rFonts w:ascii="Times New Roman" w:eastAsia="Times New Roman" w:hAnsi="Times New Roman" w:cs="Times New Roman"/>
          <w:b/>
          <w:sz w:val="26"/>
          <w:szCs w:val="26"/>
        </w:rPr>
      </w:pPr>
    </w:p>
    <w:p w:rsidR="00804F6C" w:rsidRPr="005952C6" w:rsidRDefault="00804F6C" w:rsidP="002B73E4">
      <w:pPr>
        <w:ind w:firstLine="709"/>
        <w:jc w:val="center"/>
        <w:rPr>
          <w:rFonts w:ascii="Times New Roman" w:eastAsia="Times New Roman" w:hAnsi="Times New Roman" w:cs="Times New Roman"/>
          <w:b/>
          <w:sz w:val="26"/>
          <w:szCs w:val="26"/>
        </w:rPr>
      </w:pPr>
    </w:p>
    <w:p w:rsidR="00804F6C" w:rsidRPr="005952C6" w:rsidRDefault="00804F6C" w:rsidP="002B73E4">
      <w:pPr>
        <w:ind w:firstLine="709"/>
        <w:jc w:val="center"/>
        <w:rPr>
          <w:rFonts w:ascii="Times New Roman" w:eastAsia="Times New Roman" w:hAnsi="Times New Roman" w:cs="Times New Roman"/>
          <w:b/>
          <w:sz w:val="26"/>
          <w:szCs w:val="26"/>
        </w:rPr>
      </w:pPr>
    </w:p>
    <w:p w:rsidR="00314E11" w:rsidRPr="005952C6" w:rsidRDefault="00314E11" w:rsidP="002B73E4">
      <w:pPr>
        <w:ind w:firstLine="709"/>
        <w:jc w:val="right"/>
        <w:rPr>
          <w:rFonts w:ascii="Times New Roman" w:hAnsi="Times New Roman" w:cs="Times New Roman"/>
          <w:sz w:val="26"/>
          <w:szCs w:val="26"/>
        </w:rPr>
      </w:pPr>
    </w:p>
    <w:p w:rsidR="00314E11" w:rsidRPr="005952C6" w:rsidRDefault="00314E11" w:rsidP="002B73E4">
      <w:pPr>
        <w:ind w:firstLine="709"/>
        <w:jc w:val="right"/>
        <w:rPr>
          <w:rFonts w:ascii="Times New Roman" w:hAnsi="Times New Roman" w:cs="Times New Roman"/>
          <w:sz w:val="26"/>
          <w:szCs w:val="26"/>
        </w:rPr>
      </w:pPr>
    </w:p>
    <w:p w:rsidR="00314E11" w:rsidRPr="005952C6" w:rsidRDefault="00314E11" w:rsidP="002B73E4">
      <w:pPr>
        <w:ind w:firstLine="709"/>
        <w:jc w:val="right"/>
        <w:rPr>
          <w:rFonts w:ascii="Times New Roman" w:hAnsi="Times New Roman" w:cs="Times New Roman"/>
          <w:sz w:val="26"/>
          <w:szCs w:val="26"/>
        </w:rPr>
      </w:pPr>
    </w:p>
    <w:p w:rsidR="00314E11" w:rsidRPr="005952C6" w:rsidRDefault="00314E11" w:rsidP="002B73E4">
      <w:pPr>
        <w:ind w:firstLine="709"/>
        <w:jc w:val="right"/>
        <w:rPr>
          <w:rFonts w:ascii="Times New Roman" w:hAnsi="Times New Roman" w:cs="Times New Roman"/>
          <w:sz w:val="26"/>
          <w:szCs w:val="26"/>
        </w:rPr>
      </w:pPr>
    </w:p>
    <w:p w:rsidR="00314E11" w:rsidRPr="005952C6" w:rsidRDefault="00314E11" w:rsidP="002B73E4">
      <w:pPr>
        <w:ind w:firstLine="709"/>
        <w:jc w:val="right"/>
        <w:rPr>
          <w:rFonts w:ascii="Times New Roman" w:hAnsi="Times New Roman" w:cs="Times New Roman"/>
          <w:sz w:val="26"/>
          <w:szCs w:val="26"/>
        </w:rPr>
      </w:pPr>
    </w:p>
    <w:p w:rsidR="00314E11" w:rsidRPr="005952C6" w:rsidRDefault="00B24CB4" w:rsidP="002B73E4">
      <w:pPr>
        <w:tabs>
          <w:tab w:val="left" w:pos="930"/>
        </w:tabs>
        <w:ind w:firstLine="709"/>
        <w:rPr>
          <w:rFonts w:ascii="Times New Roman" w:hAnsi="Times New Roman" w:cs="Times New Roman"/>
          <w:sz w:val="26"/>
          <w:szCs w:val="26"/>
        </w:rPr>
      </w:pPr>
      <w:r w:rsidRPr="005952C6">
        <w:rPr>
          <w:rFonts w:ascii="Times New Roman" w:hAnsi="Times New Roman" w:cs="Times New Roman"/>
          <w:sz w:val="26"/>
          <w:szCs w:val="26"/>
        </w:rPr>
        <w:tab/>
      </w:r>
    </w:p>
    <w:p w:rsidR="008B7399" w:rsidRPr="005952C6" w:rsidRDefault="008B7399" w:rsidP="00EE5A13">
      <w:pPr>
        <w:rPr>
          <w:rFonts w:ascii="Times New Roman" w:hAnsi="Times New Roman" w:cs="Times New Roman"/>
          <w:b/>
          <w:sz w:val="26"/>
          <w:szCs w:val="26"/>
        </w:rPr>
        <w:sectPr w:rsidR="008B7399" w:rsidRPr="005952C6" w:rsidSect="002B73E4">
          <w:pgSz w:w="11906" w:h="16838"/>
          <w:pgMar w:top="1134" w:right="851" w:bottom="1134" w:left="1418" w:header="708" w:footer="708" w:gutter="0"/>
          <w:cols w:space="708"/>
          <w:docGrid w:linePitch="360"/>
        </w:sectPr>
      </w:pPr>
    </w:p>
    <w:p w:rsidR="0082324D" w:rsidRDefault="008071E9" w:rsidP="0082324D">
      <w:pPr>
        <w:spacing w:after="0"/>
        <w:ind w:firstLine="709"/>
        <w:jc w:val="center"/>
        <w:rPr>
          <w:rFonts w:ascii="Times New Roman" w:hAnsi="Times New Roman" w:cs="Times New Roman"/>
          <w:b/>
          <w:sz w:val="26"/>
          <w:szCs w:val="26"/>
        </w:rPr>
      </w:pPr>
      <w:r w:rsidRPr="005952C6">
        <w:rPr>
          <w:rFonts w:ascii="Times New Roman" w:hAnsi="Times New Roman" w:cs="Times New Roman"/>
          <w:b/>
          <w:sz w:val="26"/>
          <w:szCs w:val="26"/>
        </w:rPr>
        <w:t>6. Практическая часть.</w:t>
      </w:r>
      <w:r w:rsidR="0082324D">
        <w:rPr>
          <w:rFonts w:ascii="Times New Roman" w:hAnsi="Times New Roman" w:cs="Times New Roman"/>
          <w:b/>
          <w:sz w:val="26"/>
          <w:szCs w:val="26"/>
        </w:rPr>
        <w:t xml:space="preserve"> </w:t>
      </w:r>
    </w:p>
    <w:p w:rsidR="008071E9" w:rsidRPr="005952C6" w:rsidRDefault="008071E9" w:rsidP="0082324D">
      <w:pPr>
        <w:ind w:firstLine="709"/>
        <w:jc w:val="center"/>
        <w:rPr>
          <w:rFonts w:ascii="Times New Roman" w:hAnsi="Times New Roman" w:cs="Times New Roman"/>
          <w:b/>
          <w:sz w:val="26"/>
          <w:szCs w:val="26"/>
        </w:rPr>
      </w:pPr>
      <w:r w:rsidRPr="005952C6">
        <w:rPr>
          <w:rFonts w:ascii="Times New Roman" w:hAnsi="Times New Roman" w:cs="Times New Roman"/>
          <w:b/>
          <w:sz w:val="26"/>
          <w:szCs w:val="26"/>
        </w:rPr>
        <w:t>Использование однолетних</w:t>
      </w:r>
      <w:r w:rsidR="00767C91" w:rsidRPr="005952C6">
        <w:rPr>
          <w:rFonts w:ascii="Times New Roman" w:hAnsi="Times New Roman" w:cs="Times New Roman"/>
          <w:b/>
          <w:sz w:val="26"/>
          <w:szCs w:val="26"/>
        </w:rPr>
        <w:t xml:space="preserve"> и многолетних</w:t>
      </w:r>
      <w:r w:rsidRPr="005952C6">
        <w:rPr>
          <w:rFonts w:ascii="Times New Roman" w:hAnsi="Times New Roman" w:cs="Times New Roman"/>
          <w:b/>
          <w:sz w:val="26"/>
          <w:szCs w:val="26"/>
        </w:rPr>
        <w:t xml:space="preserve"> сухоцветов.</w:t>
      </w:r>
    </w:p>
    <w:p w:rsidR="008071E9" w:rsidRPr="00EE5A13" w:rsidRDefault="008071E9" w:rsidP="002B73E4">
      <w:pPr>
        <w:ind w:firstLine="709"/>
        <w:jc w:val="center"/>
        <w:rPr>
          <w:rFonts w:ascii="Times New Roman" w:hAnsi="Times New Roman" w:cs="Times New Roman"/>
          <w:b/>
          <w:sz w:val="26"/>
          <w:szCs w:val="26"/>
        </w:rPr>
      </w:pPr>
      <w:r w:rsidRPr="00EE5A13">
        <w:rPr>
          <w:rFonts w:ascii="Times New Roman" w:hAnsi="Times New Roman" w:cs="Times New Roman"/>
          <w:b/>
          <w:sz w:val="26"/>
          <w:szCs w:val="26"/>
        </w:rPr>
        <w:t>6.1. «Изготовление сладкого подарка»</w:t>
      </w:r>
    </w:p>
    <w:tbl>
      <w:tblPr>
        <w:tblStyle w:val="af"/>
        <w:tblW w:w="10349" w:type="dxa"/>
        <w:tblInd w:w="-601" w:type="dxa"/>
        <w:tblLook w:val="04A0" w:firstRow="1" w:lastRow="0" w:firstColumn="1" w:lastColumn="0" w:noHBand="0" w:noVBand="1"/>
      </w:tblPr>
      <w:tblGrid>
        <w:gridCol w:w="5104"/>
        <w:gridCol w:w="5245"/>
      </w:tblGrid>
      <w:tr w:rsidR="008071E9" w:rsidRPr="005952C6" w:rsidTr="005F64CC">
        <w:tc>
          <w:tcPr>
            <w:tcW w:w="510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82324D">
            <w:pPr>
              <w:spacing w:line="276" w:lineRule="auto"/>
              <w:ind w:firstLine="709"/>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244956" cy="1419225"/>
                  <wp:effectExtent l="19050" t="0" r="2944" b="0"/>
                  <wp:docPr id="18" name="Рисунок 1" descr="C:\Users\Admin\Desktop\каркасы\фото к методической разработке\20200820_1454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ркасы\фото к методической разработке\20200820_145400_HDR.jpg"/>
                          <pic:cNvPicPr>
                            <a:picLocks noChangeAspect="1" noChangeArrowheads="1"/>
                          </pic:cNvPicPr>
                        </pic:nvPicPr>
                        <pic:blipFill>
                          <a:blip r:embed="rId28" cstate="print"/>
                          <a:srcRect l="4092" r="6916"/>
                          <a:stretch>
                            <a:fillRect/>
                          </a:stretch>
                        </pic:blipFill>
                        <pic:spPr bwMode="auto">
                          <a:xfrm>
                            <a:off x="0" y="0"/>
                            <a:ext cx="2244956" cy="1419225"/>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961148" w:rsidRDefault="008071E9" w:rsidP="00961148">
            <w:pPr>
              <w:pStyle w:val="a6"/>
              <w:numPr>
                <w:ilvl w:val="0"/>
                <w:numId w:val="6"/>
              </w:numPr>
              <w:spacing w:line="276" w:lineRule="auto"/>
              <w:ind w:left="175" w:right="176" w:firstLine="534"/>
              <w:jc w:val="both"/>
              <w:rPr>
                <w:rFonts w:ascii="Times New Roman" w:hAnsi="Times New Roman" w:cs="Times New Roman"/>
                <w:sz w:val="26"/>
                <w:szCs w:val="26"/>
                <w:lang w:val="ru-RU"/>
              </w:rPr>
            </w:pPr>
            <w:r w:rsidRPr="00961148">
              <w:rPr>
                <w:rFonts w:ascii="Times New Roman" w:hAnsi="Times New Roman" w:cs="Times New Roman"/>
                <w:sz w:val="26"/>
                <w:szCs w:val="26"/>
                <w:lang w:val="ru-RU"/>
              </w:rPr>
              <w:t xml:space="preserve">Нам понадобится: туалетная втулка, </w:t>
            </w:r>
            <w:r w:rsidRPr="00B0627F">
              <w:rPr>
                <w:rFonts w:ascii="Times New Roman" w:hAnsi="Times New Roman" w:cs="Times New Roman"/>
                <w:sz w:val="26"/>
                <w:szCs w:val="26"/>
                <w:lang w:val="ru-RU"/>
              </w:rPr>
              <w:t>атласная и капроновая  ленты (бант),</w:t>
            </w:r>
            <w:r w:rsidR="0082324D" w:rsidRPr="00961148">
              <w:rPr>
                <w:rFonts w:ascii="Times New Roman" w:hAnsi="Times New Roman" w:cs="Times New Roman"/>
                <w:sz w:val="26"/>
                <w:szCs w:val="26"/>
                <w:lang w:val="ru-RU"/>
              </w:rPr>
              <w:t xml:space="preserve"> </w:t>
            </w:r>
            <w:r w:rsidRPr="00B0627F">
              <w:rPr>
                <w:rFonts w:ascii="Times New Roman" w:hAnsi="Times New Roman" w:cs="Times New Roman"/>
                <w:sz w:val="26"/>
                <w:szCs w:val="26"/>
                <w:lang w:val="ru-RU"/>
              </w:rPr>
              <w:t>сухоцветы статица и мини конфеты.</w:t>
            </w:r>
          </w:p>
        </w:tc>
        <w:tc>
          <w:tcPr>
            <w:tcW w:w="5245"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82324D">
            <w:pPr>
              <w:spacing w:line="276" w:lineRule="auto"/>
              <w:ind w:firstLine="709"/>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524125" cy="1419820"/>
                  <wp:effectExtent l="19050" t="0" r="0" b="0"/>
                  <wp:docPr id="20" name="Рисунок 2" descr="C:\Users\Admin\Desktop\каркасы\фото к методической разработке\20200820_1455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ркасы\фото к методической разработке\20200820_145522_HDR.jpg"/>
                          <pic:cNvPicPr>
                            <a:picLocks noChangeAspect="1" noChangeArrowheads="1"/>
                          </pic:cNvPicPr>
                        </pic:nvPicPr>
                        <pic:blipFill>
                          <a:blip r:embed="rId29" cstate="print"/>
                          <a:srcRect/>
                          <a:stretch>
                            <a:fillRect/>
                          </a:stretch>
                        </pic:blipFill>
                        <pic:spPr bwMode="auto">
                          <a:xfrm>
                            <a:off x="0" y="0"/>
                            <a:ext cx="2523927" cy="1419709"/>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961148" w:rsidRDefault="0082324D" w:rsidP="002B73E4">
            <w:pPr>
              <w:pStyle w:val="a6"/>
              <w:numPr>
                <w:ilvl w:val="0"/>
                <w:numId w:val="6"/>
              </w:numPr>
              <w:spacing w:line="276" w:lineRule="auto"/>
              <w:ind w:left="0" w:firstLine="709"/>
              <w:jc w:val="center"/>
              <w:rPr>
                <w:rFonts w:ascii="Times New Roman" w:hAnsi="Times New Roman" w:cs="Times New Roman"/>
                <w:sz w:val="26"/>
                <w:szCs w:val="26"/>
                <w:lang w:val="ru-RU"/>
              </w:rPr>
            </w:pPr>
            <w:r w:rsidRPr="00961148">
              <w:rPr>
                <w:rFonts w:ascii="Times New Roman" w:hAnsi="Times New Roman" w:cs="Times New Roman"/>
                <w:sz w:val="26"/>
                <w:szCs w:val="26"/>
                <w:lang w:val="ru-RU"/>
              </w:rPr>
              <w:t xml:space="preserve">Берем втулку и сгибаем сначала </w:t>
            </w:r>
            <w:r w:rsidR="008071E9" w:rsidRPr="00961148">
              <w:rPr>
                <w:rFonts w:ascii="Times New Roman" w:hAnsi="Times New Roman" w:cs="Times New Roman"/>
                <w:sz w:val="26"/>
                <w:szCs w:val="26"/>
                <w:lang w:val="ru-RU"/>
              </w:rPr>
              <w:t>с одной стороны края, потом с другой.</w:t>
            </w:r>
          </w:p>
        </w:tc>
      </w:tr>
      <w:tr w:rsidR="008071E9" w:rsidRPr="005952C6" w:rsidTr="005F64CC">
        <w:tc>
          <w:tcPr>
            <w:tcW w:w="5104" w:type="dxa"/>
          </w:tcPr>
          <w:p w:rsidR="008071E9" w:rsidRPr="005952C6" w:rsidRDefault="008071E9" w:rsidP="00B82CEA">
            <w:pPr>
              <w:spacing w:line="276" w:lineRule="auto"/>
              <w:rPr>
                <w:rFonts w:ascii="Times New Roman" w:hAnsi="Times New Roman" w:cs="Times New Roman"/>
                <w:b/>
                <w:sz w:val="26"/>
                <w:szCs w:val="26"/>
              </w:rPr>
            </w:pPr>
          </w:p>
          <w:p w:rsidR="008071E9" w:rsidRPr="005952C6" w:rsidRDefault="008071E9" w:rsidP="002B73E4">
            <w:pPr>
              <w:spacing w:line="276" w:lineRule="auto"/>
              <w:ind w:firstLine="709"/>
              <w:jc w:val="center"/>
              <w:rPr>
                <w:rFonts w:ascii="Times New Roman" w:hAnsi="Times New Roman" w:cs="Times New Roman"/>
                <w:b/>
                <w:sz w:val="26"/>
                <w:szCs w:val="26"/>
              </w:rPr>
            </w:pPr>
            <w:r w:rsidRPr="005952C6">
              <w:rPr>
                <w:rFonts w:ascii="Times New Roman" w:hAnsi="Times New Roman" w:cs="Times New Roman"/>
                <w:b/>
                <w:noProof/>
                <w:sz w:val="26"/>
                <w:szCs w:val="26"/>
              </w:rPr>
              <w:drawing>
                <wp:inline distT="0" distB="0" distL="0" distR="0">
                  <wp:extent cx="2370666" cy="1333500"/>
                  <wp:effectExtent l="19050" t="0" r="0" b="0"/>
                  <wp:docPr id="21" name="Рисунок 3" descr="C:\Users\Admin\Desktop\каркасы\фото к методической разработке\20200820_1455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касы\фото к методической разработке\20200820_145539_HDR.jpg"/>
                          <pic:cNvPicPr>
                            <a:picLocks noChangeAspect="1" noChangeArrowheads="1"/>
                          </pic:cNvPicPr>
                        </pic:nvPicPr>
                        <pic:blipFill>
                          <a:blip r:embed="rId30" cstate="print"/>
                          <a:srcRect/>
                          <a:stretch>
                            <a:fillRect/>
                          </a:stretch>
                        </pic:blipFill>
                        <pic:spPr bwMode="auto">
                          <a:xfrm>
                            <a:off x="0" y="0"/>
                            <a:ext cx="2372137" cy="1334327"/>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B82CEA" w:rsidRDefault="0082324D" w:rsidP="00B82CEA">
            <w:pPr>
              <w:pStyle w:val="a6"/>
              <w:spacing w:line="276" w:lineRule="auto"/>
              <w:ind w:left="0" w:firstLine="709"/>
              <w:rPr>
                <w:rFonts w:ascii="Times New Roman" w:hAnsi="Times New Roman" w:cs="Times New Roman"/>
                <w:b/>
                <w:sz w:val="26"/>
                <w:szCs w:val="26"/>
                <w:lang w:val="ru-RU"/>
              </w:rPr>
            </w:pPr>
            <w:r>
              <w:rPr>
                <w:rFonts w:ascii="Times New Roman" w:hAnsi="Times New Roman" w:cs="Times New Roman"/>
                <w:sz w:val="26"/>
                <w:szCs w:val="26"/>
                <w:lang w:val="ru-RU"/>
              </w:rPr>
              <w:t xml:space="preserve">3. Получилась маленькая коробочка, </w:t>
            </w:r>
            <w:r w:rsidR="008071E9" w:rsidRPr="005952C6">
              <w:rPr>
                <w:rFonts w:ascii="Times New Roman" w:hAnsi="Times New Roman" w:cs="Times New Roman"/>
                <w:sz w:val="26"/>
                <w:szCs w:val="26"/>
                <w:lang w:val="ru-RU"/>
              </w:rPr>
              <w:t>в которую можно разместить как дл</w:t>
            </w:r>
            <w:r>
              <w:rPr>
                <w:rFonts w:ascii="Times New Roman" w:hAnsi="Times New Roman" w:cs="Times New Roman"/>
                <w:sz w:val="26"/>
                <w:szCs w:val="26"/>
                <w:lang w:val="ru-RU"/>
              </w:rPr>
              <w:t xml:space="preserve">я </w:t>
            </w:r>
            <w:r w:rsidR="008071E9" w:rsidRPr="005952C6">
              <w:rPr>
                <w:rFonts w:ascii="Times New Roman" w:hAnsi="Times New Roman" w:cs="Times New Roman"/>
                <w:sz w:val="26"/>
                <w:szCs w:val="26"/>
                <w:lang w:val="ru-RU"/>
              </w:rPr>
              <w:t>примера мини конфеты, так и другой оригинальный подарок</w:t>
            </w:r>
            <w:r w:rsidR="008071E9" w:rsidRPr="005952C6">
              <w:rPr>
                <w:rFonts w:ascii="Times New Roman" w:hAnsi="Times New Roman" w:cs="Times New Roman"/>
                <w:b/>
                <w:sz w:val="26"/>
                <w:szCs w:val="26"/>
                <w:lang w:val="ru-RU"/>
              </w:rPr>
              <w:t>.</w:t>
            </w:r>
          </w:p>
        </w:tc>
        <w:tc>
          <w:tcPr>
            <w:tcW w:w="5245" w:type="dxa"/>
          </w:tcPr>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5952C6" w:rsidRDefault="008071E9" w:rsidP="002B73E4">
            <w:pPr>
              <w:spacing w:line="276" w:lineRule="auto"/>
              <w:ind w:firstLine="709"/>
              <w:jc w:val="center"/>
              <w:rPr>
                <w:rFonts w:ascii="Times New Roman" w:hAnsi="Times New Roman" w:cs="Times New Roman"/>
                <w:b/>
                <w:sz w:val="26"/>
                <w:szCs w:val="26"/>
              </w:rPr>
            </w:pPr>
            <w:r w:rsidRPr="005952C6">
              <w:rPr>
                <w:rFonts w:ascii="Times New Roman" w:hAnsi="Times New Roman" w:cs="Times New Roman"/>
                <w:b/>
                <w:noProof/>
                <w:sz w:val="26"/>
                <w:szCs w:val="26"/>
              </w:rPr>
              <w:drawing>
                <wp:inline distT="0" distB="0" distL="0" distR="0">
                  <wp:extent cx="2466975" cy="1387674"/>
                  <wp:effectExtent l="19050" t="0" r="9525" b="0"/>
                  <wp:docPr id="22" name="Рисунок 4" descr="C:\Users\Admin\Desktop\каркасы\фото к методической разработке\20200820_1456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ркасы\фото к методической разработке\20200820_145617_HDR.jpg"/>
                          <pic:cNvPicPr>
                            <a:picLocks noChangeAspect="1" noChangeArrowheads="1"/>
                          </pic:cNvPicPr>
                        </pic:nvPicPr>
                        <pic:blipFill>
                          <a:blip r:embed="rId31" cstate="print"/>
                          <a:srcRect/>
                          <a:stretch>
                            <a:fillRect/>
                          </a:stretch>
                        </pic:blipFill>
                        <pic:spPr bwMode="auto">
                          <a:xfrm>
                            <a:off x="0" y="0"/>
                            <a:ext cx="2480362" cy="1395204"/>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B0627F" w:rsidRDefault="008071E9" w:rsidP="0082324D">
            <w:pPr>
              <w:pStyle w:val="a6"/>
              <w:numPr>
                <w:ilvl w:val="0"/>
                <w:numId w:val="6"/>
              </w:numPr>
              <w:spacing w:line="276" w:lineRule="auto"/>
              <w:ind w:left="0" w:firstLine="709"/>
              <w:jc w:val="center"/>
              <w:rPr>
                <w:rFonts w:ascii="Times New Roman" w:hAnsi="Times New Roman" w:cs="Times New Roman"/>
                <w:sz w:val="26"/>
                <w:szCs w:val="26"/>
                <w:lang w:val="ru-RU"/>
              </w:rPr>
            </w:pPr>
            <w:r w:rsidRPr="00B0627F">
              <w:rPr>
                <w:rFonts w:ascii="Times New Roman" w:hAnsi="Times New Roman" w:cs="Times New Roman"/>
                <w:sz w:val="26"/>
                <w:szCs w:val="26"/>
                <w:lang w:val="ru-RU"/>
              </w:rPr>
              <w:t xml:space="preserve">Коробку обклеиваем цветной бумагой. </w:t>
            </w:r>
            <w:r w:rsidR="0082324D">
              <w:rPr>
                <w:rFonts w:ascii="Times New Roman" w:hAnsi="Times New Roman" w:cs="Times New Roman"/>
                <w:sz w:val="26"/>
                <w:szCs w:val="26"/>
                <w:lang w:val="ru-RU"/>
              </w:rPr>
              <w:t xml:space="preserve"> В</w:t>
            </w:r>
            <w:r w:rsidRPr="00B0627F">
              <w:rPr>
                <w:rFonts w:ascii="Times New Roman" w:hAnsi="Times New Roman" w:cs="Times New Roman"/>
                <w:sz w:val="26"/>
                <w:szCs w:val="26"/>
                <w:lang w:val="ru-RU"/>
              </w:rPr>
              <w:t xml:space="preserve"> нашем примере </w:t>
            </w:r>
            <w:r w:rsidR="0082324D">
              <w:rPr>
                <w:rFonts w:ascii="Times New Roman" w:hAnsi="Times New Roman" w:cs="Times New Roman"/>
                <w:sz w:val="26"/>
                <w:szCs w:val="26"/>
                <w:lang w:val="ru-RU"/>
              </w:rPr>
              <w:t xml:space="preserve">- </w:t>
            </w:r>
            <w:r w:rsidRPr="00B0627F">
              <w:rPr>
                <w:rFonts w:ascii="Times New Roman" w:hAnsi="Times New Roman" w:cs="Times New Roman"/>
                <w:sz w:val="26"/>
                <w:szCs w:val="26"/>
                <w:lang w:val="ru-RU"/>
              </w:rPr>
              <w:t>кусочек обоев.</w:t>
            </w:r>
            <w:r w:rsidRPr="00B0627F">
              <w:rPr>
                <w:rFonts w:ascii="Times New Roman" w:hAnsi="Times New Roman" w:cs="Times New Roman"/>
                <w:b/>
                <w:sz w:val="26"/>
                <w:szCs w:val="26"/>
                <w:lang w:val="ru-RU"/>
              </w:rPr>
              <w:t xml:space="preserve"> </w:t>
            </w:r>
          </w:p>
        </w:tc>
      </w:tr>
      <w:tr w:rsidR="008071E9" w:rsidRPr="005952C6" w:rsidTr="005F64CC">
        <w:tc>
          <w:tcPr>
            <w:tcW w:w="5104" w:type="dxa"/>
          </w:tcPr>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5952C6" w:rsidRDefault="008071E9" w:rsidP="002B73E4">
            <w:pPr>
              <w:spacing w:line="276" w:lineRule="auto"/>
              <w:ind w:firstLine="709"/>
              <w:jc w:val="center"/>
              <w:rPr>
                <w:rFonts w:ascii="Times New Roman" w:hAnsi="Times New Roman" w:cs="Times New Roman"/>
                <w:b/>
                <w:sz w:val="26"/>
                <w:szCs w:val="26"/>
              </w:rPr>
            </w:pPr>
            <w:r w:rsidRPr="005952C6">
              <w:rPr>
                <w:rFonts w:ascii="Times New Roman" w:hAnsi="Times New Roman" w:cs="Times New Roman"/>
                <w:b/>
                <w:noProof/>
                <w:sz w:val="26"/>
                <w:szCs w:val="26"/>
              </w:rPr>
              <w:drawing>
                <wp:inline distT="0" distB="0" distL="0" distR="0">
                  <wp:extent cx="2455334" cy="1381125"/>
                  <wp:effectExtent l="19050" t="0" r="2116" b="0"/>
                  <wp:docPr id="23" name="Рисунок 5" descr="C:\Users\Admin\Desktop\каркасы\фото к методической разработке\20200820_1456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ркасы\фото к методической разработке\20200820_145633_HDR.jpg"/>
                          <pic:cNvPicPr>
                            <a:picLocks noChangeAspect="1" noChangeArrowheads="1"/>
                          </pic:cNvPicPr>
                        </pic:nvPicPr>
                        <pic:blipFill>
                          <a:blip r:embed="rId32" cstate="print"/>
                          <a:srcRect/>
                          <a:stretch>
                            <a:fillRect/>
                          </a:stretch>
                        </pic:blipFill>
                        <pic:spPr bwMode="auto">
                          <a:xfrm>
                            <a:off x="0" y="0"/>
                            <a:ext cx="2468629" cy="1388604"/>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5952C6" w:rsidRDefault="008071E9" w:rsidP="002B73E4">
            <w:pPr>
              <w:pStyle w:val="a6"/>
              <w:numPr>
                <w:ilvl w:val="0"/>
                <w:numId w:val="6"/>
              </w:numPr>
              <w:spacing w:line="276" w:lineRule="auto"/>
              <w:ind w:left="0" w:firstLine="709"/>
              <w:jc w:val="center"/>
              <w:rPr>
                <w:rFonts w:ascii="Times New Roman" w:hAnsi="Times New Roman" w:cs="Times New Roman"/>
                <w:sz w:val="26"/>
                <w:szCs w:val="26"/>
                <w:lang w:val="ru-RU"/>
              </w:rPr>
            </w:pPr>
            <w:r w:rsidRPr="005952C6">
              <w:rPr>
                <w:rFonts w:ascii="Times New Roman" w:hAnsi="Times New Roman" w:cs="Times New Roman"/>
                <w:sz w:val="26"/>
                <w:szCs w:val="26"/>
                <w:lang w:val="ru-RU"/>
              </w:rPr>
              <w:t>Склеиваем двухсторонним скотчем или любым клеем.</w:t>
            </w:r>
          </w:p>
        </w:tc>
        <w:tc>
          <w:tcPr>
            <w:tcW w:w="5245" w:type="dxa"/>
          </w:tcPr>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5952C6" w:rsidRDefault="008071E9" w:rsidP="002B73E4">
            <w:pPr>
              <w:spacing w:line="276" w:lineRule="auto"/>
              <w:ind w:firstLine="709"/>
              <w:jc w:val="center"/>
              <w:rPr>
                <w:rFonts w:ascii="Times New Roman" w:hAnsi="Times New Roman" w:cs="Times New Roman"/>
                <w:b/>
                <w:sz w:val="26"/>
                <w:szCs w:val="26"/>
              </w:rPr>
            </w:pPr>
            <w:r w:rsidRPr="005952C6">
              <w:rPr>
                <w:rFonts w:ascii="Times New Roman" w:hAnsi="Times New Roman" w:cs="Times New Roman"/>
                <w:b/>
                <w:noProof/>
                <w:sz w:val="26"/>
                <w:szCs w:val="26"/>
              </w:rPr>
              <w:drawing>
                <wp:inline distT="0" distB="0" distL="0" distR="0">
                  <wp:extent cx="2446869" cy="1376362"/>
                  <wp:effectExtent l="19050" t="0" r="0" b="0"/>
                  <wp:docPr id="24" name="Рисунок 6" descr="C:\Users\Admin\Desktop\каркасы\фото к методической разработке\20200820_1457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ркасы\фото к методической разработке\20200820_145723_HDR.jpg"/>
                          <pic:cNvPicPr>
                            <a:picLocks noChangeAspect="1" noChangeArrowheads="1"/>
                          </pic:cNvPicPr>
                        </pic:nvPicPr>
                        <pic:blipFill>
                          <a:blip r:embed="rId33" cstate="print"/>
                          <a:srcRect/>
                          <a:stretch>
                            <a:fillRect/>
                          </a:stretch>
                        </pic:blipFill>
                        <pic:spPr bwMode="auto">
                          <a:xfrm>
                            <a:off x="0" y="0"/>
                            <a:ext cx="2445830" cy="1375778"/>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b/>
                <w:sz w:val="26"/>
                <w:szCs w:val="26"/>
              </w:rPr>
            </w:pPr>
          </w:p>
          <w:p w:rsidR="008071E9" w:rsidRPr="005952C6" w:rsidRDefault="008071E9" w:rsidP="002B73E4">
            <w:pPr>
              <w:pStyle w:val="a6"/>
              <w:numPr>
                <w:ilvl w:val="0"/>
                <w:numId w:val="6"/>
              </w:numPr>
              <w:spacing w:line="276" w:lineRule="auto"/>
              <w:ind w:left="0" w:firstLine="709"/>
              <w:jc w:val="center"/>
              <w:rPr>
                <w:rFonts w:ascii="Times New Roman" w:hAnsi="Times New Roman" w:cs="Times New Roman"/>
                <w:sz w:val="26"/>
                <w:szCs w:val="26"/>
                <w:lang w:val="ru-RU"/>
              </w:rPr>
            </w:pPr>
            <w:r w:rsidRPr="005952C6">
              <w:rPr>
                <w:rFonts w:ascii="Times New Roman" w:hAnsi="Times New Roman" w:cs="Times New Roman"/>
                <w:sz w:val="26"/>
                <w:szCs w:val="26"/>
                <w:lang w:val="ru-RU"/>
              </w:rPr>
              <w:t>Сухоцветы (статицу) клеим горячим клеем, поверх композиции приклеиваем  готовый атласный бант.</w:t>
            </w:r>
          </w:p>
        </w:tc>
      </w:tr>
    </w:tbl>
    <w:p w:rsidR="008071E9" w:rsidRPr="005952C6" w:rsidRDefault="008071E9" w:rsidP="002B73E4">
      <w:pPr>
        <w:tabs>
          <w:tab w:val="left" w:pos="1050"/>
        </w:tabs>
        <w:ind w:firstLine="709"/>
        <w:rPr>
          <w:rFonts w:ascii="Times New Roman" w:hAnsi="Times New Roman" w:cs="Times New Roman"/>
          <w:sz w:val="26"/>
          <w:szCs w:val="26"/>
        </w:rPr>
      </w:pPr>
    </w:p>
    <w:p w:rsidR="008071E9" w:rsidRPr="00B82CEA" w:rsidRDefault="008071E9" w:rsidP="0082324D">
      <w:pPr>
        <w:ind w:firstLine="709"/>
        <w:jc w:val="center"/>
        <w:rPr>
          <w:rFonts w:ascii="Times New Roman" w:hAnsi="Times New Roman" w:cs="Times New Roman"/>
          <w:b/>
          <w:sz w:val="26"/>
          <w:szCs w:val="26"/>
        </w:rPr>
      </w:pPr>
      <w:r w:rsidRPr="00B82CEA">
        <w:rPr>
          <w:rFonts w:ascii="Times New Roman" w:hAnsi="Times New Roman" w:cs="Times New Roman"/>
          <w:b/>
          <w:sz w:val="26"/>
          <w:szCs w:val="26"/>
        </w:rPr>
        <w:t>6.2. «Сервировка стола»</w:t>
      </w:r>
    </w:p>
    <w:tbl>
      <w:tblPr>
        <w:tblStyle w:val="af"/>
        <w:tblW w:w="10348" w:type="dxa"/>
        <w:tblInd w:w="-601" w:type="dxa"/>
        <w:tblLook w:val="04A0" w:firstRow="1" w:lastRow="0" w:firstColumn="1" w:lastColumn="0" w:noHBand="0" w:noVBand="1"/>
      </w:tblPr>
      <w:tblGrid>
        <w:gridCol w:w="5104"/>
        <w:gridCol w:w="5244"/>
      </w:tblGrid>
      <w:tr w:rsidR="008071E9" w:rsidRPr="005952C6" w:rsidTr="0082324D">
        <w:tc>
          <w:tcPr>
            <w:tcW w:w="510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44008" cy="1428750"/>
                  <wp:effectExtent l="19050" t="0" r="8642" b="0"/>
                  <wp:docPr id="26" name="Рисунок 1" descr="C:\Users\Admin\Desktop\каркасы\фото к методической разработке\20200820_1507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ркасы\фото к методической разработке\20200820_150704_HDR.jpg"/>
                          <pic:cNvPicPr>
                            <a:picLocks noChangeAspect="1" noChangeArrowheads="1"/>
                          </pic:cNvPicPr>
                        </pic:nvPicPr>
                        <pic:blipFill>
                          <a:blip r:embed="rId34" cstate="print"/>
                          <a:srcRect l="10934" r="4687"/>
                          <a:stretch>
                            <a:fillRect/>
                          </a:stretch>
                        </pic:blipFill>
                        <pic:spPr bwMode="auto">
                          <a:xfrm>
                            <a:off x="0" y="0"/>
                            <a:ext cx="2144890" cy="1429338"/>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1.Нам понадобятся: салфетка тканевая, втулка туалетная, сухоцветы (гомфрена: белая, розовая, сиреневая; лаванда), пряжа.</w:t>
            </w:r>
          </w:p>
          <w:p w:rsidR="008071E9" w:rsidRPr="005952C6" w:rsidRDefault="008071E9" w:rsidP="002B73E4">
            <w:pPr>
              <w:spacing w:line="276" w:lineRule="auto"/>
              <w:ind w:firstLine="709"/>
              <w:jc w:val="center"/>
              <w:rPr>
                <w:rFonts w:ascii="Times New Roman" w:hAnsi="Times New Roman" w:cs="Times New Roman"/>
                <w:sz w:val="26"/>
                <w:szCs w:val="26"/>
              </w:rPr>
            </w:pPr>
          </w:p>
        </w:tc>
        <w:tc>
          <w:tcPr>
            <w:tcW w:w="524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98116" cy="1352550"/>
                  <wp:effectExtent l="19050" t="0" r="0" b="0"/>
                  <wp:docPr id="27" name="Рисунок 2" descr="C:\Users\Admin\Desktop\каркасы\фото к методической разработке\20200820_1507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ркасы\фото к методической разработке\20200820_150732_HDR.jpg"/>
                          <pic:cNvPicPr>
                            <a:picLocks noChangeAspect="1" noChangeArrowheads="1"/>
                          </pic:cNvPicPr>
                        </pic:nvPicPr>
                        <pic:blipFill>
                          <a:blip r:embed="rId35" cstate="print"/>
                          <a:srcRect l="3859" r="10191" b="5625"/>
                          <a:stretch>
                            <a:fillRect/>
                          </a:stretch>
                        </pic:blipFill>
                        <pic:spPr bwMode="auto">
                          <a:xfrm>
                            <a:off x="0" y="0"/>
                            <a:ext cx="2213518" cy="1362027"/>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2.Складываем салфетку по диагонали, чтобы получился треугольник. К верхнему углу поднимаем угол слева и справа.</w:t>
            </w:r>
          </w:p>
        </w:tc>
      </w:tr>
      <w:tr w:rsidR="008071E9" w:rsidRPr="005952C6" w:rsidTr="0082324D">
        <w:tc>
          <w:tcPr>
            <w:tcW w:w="510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43125" cy="1619921"/>
                  <wp:effectExtent l="19050" t="0" r="9525" b="0"/>
                  <wp:docPr id="46" name="Рисунок 3" descr="C:\Users\Admin\Desktop\каркасы\фото к методической разработке\20200820_1508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касы\фото к методической разработке\20200820_150807_HDR.jpg"/>
                          <pic:cNvPicPr>
                            <a:picLocks noChangeAspect="1" noChangeArrowheads="1"/>
                          </pic:cNvPicPr>
                        </pic:nvPicPr>
                        <pic:blipFill>
                          <a:blip r:embed="rId36" cstate="print"/>
                          <a:srcRect l="12952" r="12485"/>
                          <a:stretch>
                            <a:fillRect/>
                          </a:stretch>
                        </pic:blipFill>
                        <pic:spPr bwMode="auto">
                          <a:xfrm>
                            <a:off x="0" y="0"/>
                            <a:ext cx="2143125" cy="1619921"/>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3. Втулку разрезаем на 1/3 часть.</w:t>
            </w:r>
          </w:p>
          <w:p w:rsidR="008071E9" w:rsidRPr="005952C6" w:rsidRDefault="008071E9" w:rsidP="002B73E4">
            <w:pPr>
              <w:spacing w:line="276" w:lineRule="auto"/>
              <w:ind w:firstLine="709"/>
              <w:jc w:val="center"/>
              <w:rPr>
                <w:rFonts w:ascii="Times New Roman" w:hAnsi="Times New Roman" w:cs="Times New Roman"/>
                <w:sz w:val="26"/>
                <w:szCs w:val="26"/>
              </w:rPr>
            </w:pPr>
          </w:p>
        </w:tc>
        <w:tc>
          <w:tcPr>
            <w:tcW w:w="524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36398" cy="1504950"/>
                  <wp:effectExtent l="19050" t="0" r="0" b="0"/>
                  <wp:docPr id="48" name="Рисунок 4" descr="C:\Users\Admin\Desktop\каркасы\фото к методической разработке\20200820_1508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ркасы\фото к методической разработке\20200820_150847_HDR.jpg"/>
                          <pic:cNvPicPr>
                            <a:picLocks noChangeAspect="1" noChangeArrowheads="1"/>
                          </pic:cNvPicPr>
                        </pic:nvPicPr>
                        <pic:blipFill>
                          <a:blip r:embed="rId37" cstate="print"/>
                          <a:srcRect l="20079"/>
                          <a:stretch>
                            <a:fillRect/>
                          </a:stretch>
                        </pic:blipFill>
                        <pic:spPr bwMode="auto">
                          <a:xfrm>
                            <a:off x="0" y="0"/>
                            <a:ext cx="2136398" cy="1504950"/>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4. Декорируем втулку пряжей.</w:t>
            </w:r>
          </w:p>
        </w:tc>
      </w:tr>
      <w:tr w:rsidR="008071E9" w:rsidRPr="005952C6" w:rsidTr="0082324D">
        <w:tc>
          <w:tcPr>
            <w:tcW w:w="510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086387" cy="1457325"/>
                  <wp:effectExtent l="19050" t="0" r="9113" b="0"/>
                  <wp:docPr id="49" name="Рисунок 5" descr="C:\Users\Admin\Desktop\каркасы\фото к методической разработке\20200820_1510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ркасы\фото к методической разработке\20200820_151019_HDR.jpg"/>
                          <pic:cNvPicPr>
                            <a:picLocks noChangeAspect="1" noChangeArrowheads="1"/>
                          </pic:cNvPicPr>
                        </pic:nvPicPr>
                        <pic:blipFill>
                          <a:blip r:embed="rId38" cstate="print"/>
                          <a:srcRect l="12113" r="7537"/>
                          <a:stretch>
                            <a:fillRect/>
                          </a:stretch>
                        </pic:blipFill>
                        <pic:spPr bwMode="auto">
                          <a:xfrm>
                            <a:off x="0" y="0"/>
                            <a:ext cx="2086387" cy="1457325"/>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5. Продеваем салфетку в кольцо втулки и украшаем сухоцветами.</w:t>
            </w:r>
          </w:p>
          <w:p w:rsidR="008071E9" w:rsidRPr="005952C6" w:rsidRDefault="008071E9" w:rsidP="002B73E4">
            <w:pPr>
              <w:spacing w:line="276" w:lineRule="auto"/>
              <w:ind w:firstLine="709"/>
              <w:jc w:val="center"/>
              <w:rPr>
                <w:rFonts w:ascii="Times New Roman" w:hAnsi="Times New Roman" w:cs="Times New Roman"/>
                <w:sz w:val="26"/>
                <w:szCs w:val="26"/>
              </w:rPr>
            </w:pPr>
          </w:p>
        </w:tc>
        <w:tc>
          <w:tcPr>
            <w:tcW w:w="5244"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248535" cy="1457325"/>
                  <wp:effectExtent l="19050" t="0" r="0" b="0"/>
                  <wp:docPr id="50" name="Рисунок 6" descr="C:\Users\Admin\Desktop\каркасы\фото к методической разработке\20200820_1513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ркасы\фото к методической разработке\20200820_151359_HDR.jpg"/>
                          <pic:cNvPicPr>
                            <a:picLocks noChangeAspect="1" noChangeArrowheads="1"/>
                          </pic:cNvPicPr>
                        </pic:nvPicPr>
                        <pic:blipFill>
                          <a:blip r:embed="rId39" cstate="print"/>
                          <a:srcRect l="6692" t="4375" r="10188"/>
                          <a:stretch>
                            <a:fillRect/>
                          </a:stretch>
                        </pic:blipFill>
                        <pic:spPr bwMode="auto">
                          <a:xfrm>
                            <a:off x="0" y="0"/>
                            <a:ext cx="2248535" cy="1457325"/>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6. Праздничная сервировка стола готова.</w:t>
            </w:r>
          </w:p>
        </w:tc>
      </w:tr>
    </w:tbl>
    <w:p w:rsidR="008071E9" w:rsidRPr="005952C6" w:rsidRDefault="008071E9" w:rsidP="002B73E4">
      <w:pPr>
        <w:ind w:firstLine="709"/>
        <w:jc w:val="right"/>
        <w:rPr>
          <w:rFonts w:ascii="Times New Roman" w:hAnsi="Times New Roman" w:cs="Times New Roman"/>
          <w:sz w:val="26"/>
          <w:szCs w:val="26"/>
        </w:rPr>
      </w:pPr>
    </w:p>
    <w:p w:rsidR="00767C91" w:rsidRPr="005952C6" w:rsidRDefault="00767C91" w:rsidP="002B73E4">
      <w:pPr>
        <w:ind w:firstLine="709"/>
        <w:jc w:val="center"/>
        <w:rPr>
          <w:rFonts w:ascii="Times New Roman" w:eastAsia="Times New Roman" w:hAnsi="Times New Roman" w:cs="Times New Roman"/>
          <w:b/>
          <w:sz w:val="26"/>
          <w:szCs w:val="26"/>
        </w:rPr>
      </w:pPr>
    </w:p>
    <w:p w:rsidR="00767C91" w:rsidRPr="005952C6" w:rsidRDefault="00767C91" w:rsidP="002B73E4">
      <w:pPr>
        <w:ind w:firstLine="709"/>
        <w:jc w:val="center"/>
        <w:rPr>
          <w:rFonts w:ascii="Times New Roman" w:eastAsia="Times New Roman" w:hAnsi="Times New Roman" w:cs="Times New Roman"/>
          <w:b/>
          <w:sz w:val="26"/>
          <w:szCs w:val="26"/>
        </w:rPr>
      </w:pPr>
    </w:p>
    <w:p w:rsidR="008071E9" w:rsidRPr="005952C6" w:rsidRDefault="00B82CEA" w:rsidP="00B82CEA">
      <w:pPr>
        <w:pStyle w:val="a6"/>
        <w:ind w:left="709"/>
        <w:jc w:val="center"/>
        <w:rPr>
          <w:rFonts w:ascii="Times New Roman" w:hAnsi="Times New Roman" w:cs="Times New Roman"/>
          <w:sz w:val="26"/>
          <w:szCs w:val="26"/>
          <w:lang w:val="ru-RU"/>
        </w:rPr>
      </w:pPr>
      <w:r>
        <w:rPr>
          <w:rFonts w:ascii="Times New Roman" w:hAnsi="Times New Roman" w:cs="Times New Roman"/>
          <w:b/>
          <w:i/>
          <w:sz w:val="26"/>
          <w:szCs w:val="26"/>
          <w:lang w:val="ru-RU"/>
        </w:rPr>
        <w:t xml:space="preserve">6.3. </w:t>
      </w:r>
      <w:r w:rsidR="00767C91" w:rsidRPr="005952C6">
        <w:rPr>
          <w:rFonts w:ascii="Times New Roman" w:hAnsi="Times New Roman" w:cs="Times New Roman"/>
          <w:b/>
          <w:i/>
          <w:sz w:val="26"/>
          <w:szCs w:val="26"/>
          <w:lang w:val="ru-RU"/>
        </w:rPr>
        <w:t>«</w:t>
      </w:r>
      <w:r w:rsidR="008071E9" w:rsidRPr="005952C6">
        <w:rPr>
          <w:rFonts w:ascii="Times New Roman" w:hAnsi="Times New Roman" w:cs="Times New Roman"/>
          <w:b/>
          <w:i/>
          <w:sz w:val="26"/>
          <w:szCs w:val="26"/>
          <w:lang w:val="ru-RU"/>
        </w:rPr>
        <w:t>Украшение свечи</w:t>
      </w:r>
      <w:r w:rsidR="00767C91" w:rsidRPr="005952C6">
        <w:rPr>
          <w:rFonts w:ascii="Times New Roman" w:hAnsi="Times New Roman" w:cs="Times New Roman"/>
          <w:b/>
          <w:i/>
          <w:sz w:val="26"/>
          <w:szCs w:val="26"/>
          <w:lang w:val="ru-RU"/>
        </w:rPr>
        <w:t>»</w:t>
      </w:r>
    </w:p>
    <w:tbl>
      <w:tblPr>
        <w:tblStyle w:val="af"/>
        <w:tblW w:w="9889" w:type="dxa"/>
        <w:tblLook w:val="04A0" w:firstRow="1" w:lastRow="0" w:firstColumn="1" w:lastColumn="0" w:noHBand="0" w:noVBand="1"/>
      </w:tblPr>
      <w:tblGrid>
        <w:gridCol w:w="5211"/>
        <w:gridCol w:w="4678"/>
      </w:tblGrid>
      <w:tr w:rsidR="008071E9" w:rsidRPr="005952C6" w:rsidTr="0082714E">
        <w:tc>
          <w:tcPr>
            <w:tcW w:w="5211"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52650" cy="1685925"/>
                  <wp:effectExtent l="19050" t="0" r="0" b="0"/>
                  <wp:docPr id="52" name="Рисунок 52" descr="C:\Users\Admin\Desktop\каркасы\фото к методической разработке\20200820_1516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ркасы\фото к методической разработке\20200820_151643_HDR.jpg"/>
                          <pic:cNvPicPr>
                            <a:picLocks noChangeAspect="1" noChangeArrowheads="1"/>
                          </pic:cNvPicPr>
                        </pic:nvPicPr>
                        <pic:blipFill>
                          <a:blip r:embed="rId40" cstate="print"/>
                          <a:srcRect l="18689" r="9725"/>
                          <a:stretch>
                            <a:fillRect/>
                          </a:stretch>
                        </pic:blipFill>
                        <pic:spPr bwMode="auto">
                          <a:xfrm>
                            <a:off x="0" y="0"/>
                            <a:ext cx="2152650" cy="1685925"/>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Нам понадобятся парафиновые свечи, разные ленты (ажурные, атласные…). Оборачиваем лентой свечу, крепим двухсторонним скотчем или горячим клеем.</w:t>
            </w:r>
          </w:p>
        </w:tc>
        <w:tc>
          <w:tcPr>
            <w:tcW w:w="4678"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290572" cy="1590675"/>
                  <wp:effectExtent l="19050" t="0" r="0" b="0"/>
                  <wp:docPr id="53" name="Рисунок 2" descr="C:\Users\Admin\Desktop\каркасы\фото к методической разработке\20200820_1520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ркасы\фото к методической разработке\20200820_152008_HDR.jpg"/>
                          <pic:cNvPicPr>
                            <a:picLocks noChangeAspect="1" noChangeArrowheads="1"/>
                          </pic:cNvPicPr>
                        </pic:nvPicPr>
                        <pic:blipFill>
                          <a:blip r:embed="rId41" cstate="print"/>
                          <a:srcRect l="7997" t="6716" r="16246"/>
                          <a:stretch>
                            <a:fillRect/>
                          </a:stretch>
                        </pic:blipFill>
                        <pic:spPr bwMode="auto">
                          <a:xfrm>
                            <a:off x="0" y="0"/>
                            <a:ext cx="2290572" cy="1590675"/>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На ленту крепим двухсторонним скотчем или горячим клеем сухоцветы. Создаем композицию из гелихризиума, тысячелистника, коробочек нигеллы.</w:t>
            </w:r>
          </w:p>
        </w:tc>
      </w:tr>
      <w:tr w:rsidR="008071E9" w:rsidRPr="005952C6" w:rsidTr="0082714E">
        <w:tc>
          <w:tcPr>
            <w:tcW w:w="9889" w:type="dxa"/>
            <w:gridSpan w:val="2"/>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4671732" cy="3609975"/>
                  <wp:effectExtent l="19050" t="0" r="0" b="0"/>
                  <wp:docPr id="54" name="Рисунок 3" descr="C:\Users\Admin\Desktop\каркасы\фото к методической разработке\20200820_1522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касы\фото к методической разработке\20200820_152209_HDR.jpg"/>
                          <pic:cNvPicPr>
                            <a:picLocks noChangeAspect="1" noChangeArrowheads="1"/>
                          </pic:cNvPicPr>
                        </pic:nvPicPr>
                        <pic:blipFill>
                          <a:blip r:embed="rId42" cstate="print"/>
                          <a:srcRect l="12150" r="14948"/>
                          <a:stretch>
                            <a:fillRect/>
                          </a:stretch>
                        </pic:blipFill>
                        <pic:spPr bwMode="auto">
                          <a:xfrm>
                            <a:off x="0" y="0"/>
                            <a:ext cx="4677076" cy="3614104"/>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Украшение стола готово.</w:t>
            </w: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 xml:space="preserve"> Преимущество сухоцветов:</w:t>
            </w: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 они не вянут;</w:t>
            </w: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sz w:val="26"/>
                <w:szCs w:val="26"/>
              </w:rPr>
              <w:t>-лаванда придает аромат.</w:t>
            </w:r>
          </w:p>
        </w:tc>
      </w:tr>
    </w:tbl>
    <w:p w:rsidR="00767C91" w:rsidRPr="005952C6" w:rsidRDefault="00767C91" w:rsidP="0082714E">
      <w:pPr>
        <w:rPr>
          <w:rFonts w:ascii="Times New Roman" w:hAnsi="Times New Roman" w:cs="Times New Roman"/>
          <w:sz w:val="26"/>
          <w:szCs w:val="26"/>
        </w:rPr>
      </w:pPr>
    </w:p>
    <w:p w:rsidR="008071E9" w:rsidRPr="005952C6" w:rsidRDefault="00B24CB4" w:rsidP="00B82CEA">
      <w:pPr>
        <w:ind w:firstLine="709"/>
        <w:jc w:val="center"/>
        <w:rPr>
          <w:rFonts w:ascii="Times New Roman" w:hAnsi="Times New Roman" w:cs="Times New Roman"/>
          <w:b/>
          <w:sz w:val="26"/>
          <w:szCs w:val="26"/>
        </w:rPr>
      </w:pPr>
      <w:r w:rsidRPr="005952C6">
        <w:rPr>
          <w:rFonts w:ascii="Times New Roman" w:hAnsi="Times New Roman" w:cs="Times New Roman"/>
          <w:b/>
          <w:sz w:val="26"/>
          <w:szCs w:val="26"/>
        </w:rPr>
        <w:t xml:space="preserve">6.4. </w:t>
      </w:r>
      <w:r w:rsidR="00B82CEA">
        <w:rPr>
          <w:rFonts w:ascii="Times New Roman" w:hAnsi="Times New Roman" w:cs="Times New Roman"/>
          <w:b/>
          <w:sz w:val="26"/>
          <w:szCs w:val="26"/>
        </w:rPr>
        <w:t xml:space="preserve">Примеры объемных композиций и </w:t>
      </w:r>
      <w:r w:rsidR="008071E9" w:rsidRPr="005952C6">
        <w:rPr>
          <w:rFonts w:ascii="Times New Roman" w:hAnsi="Times New Roman" w:cs="Times New Roman"/>
          <w:b/>
          <w:sz w:val="26"/>
          <w:szCs w:val="26"/>
        </w:rPr>
        <w:t>панно из сухоцветов</w:t>
      </w:r>
      <w:r w:rsidRPr="005952C6">
        <w:rPr>
          <w:rFonts w:ascii="Times New Roman" w:hAnsi="Times New Roman" w:cs="Times New Roman"/>
          <w:b/>
          <w:sz w:val="26"/>
          <w:szCs w:val="26"/>
        </w:rPr>
        <w:t>.</w:t>
      </w:r>
    </w:p>
    <w:tbl>
      <w:tblPr>
        <w:tblStyle w:val="af"/>
        <w:tblW w:w="0" w:type="auto"/>
        <w:tblInd w:w="426" w:type="dxa"/>
        <w:tblLook w:val="04A0" w:firstRow="1" w:lastRow="0" w:firstColumn="1" w:lastColumn="0" w:noHBand="0" w:noVBand="1"/>
      </w:tblPr>
      <w:tblGrid>
        <w:gridCol w:w="4659"/>
        <w:gridCol w:w="4768"/>
      </w:tblGrid>
      <w:tr w:rsidR="008071E9" w:rsidRPr="005952C6" w:rsidTr="005F64CC">
        <w:tc>
          <w:tcPr>
            <w:tcW w:w="4885" w:type="dxa"/>
          </w:tcPr>
          <w:p w:rsidR="008071E9" w:rsidRPr="005952C6" w:rsidRDefault="008071E9" w:rsidP="002B73E4">
            <w:pPr>
              <w:spacing w:line="276" w:lineRule="auto"/>
              <w:ind w:firstLine="709"/>
              <w:jc w:val="right"/>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019300" cy="1847850"/>
                  <wp:effectExtent l="19050" t="0" r="0" b="0"/>
                  <wp:docPr id="55" name="Рисунок 1" descr="C:\Users\Admin\Downloads\вытынанки\лунария и нигела.jpg"/>
                  <wp:cNvGraphicFramePr/>
                  <a:graphic xmlns:a="http://schemas.openxmlformats.org/drawingml/2006/main">
                    <a:graphicData uri="http://schemas.openxmlformats.org/drawingml/2006/picture">
                      <pic:pic xmlns:pic="http://schemas.openxmlformats.org/drawingml/2006/picture">
                        <pic:nvPicPr>
                          <pic:cNvPr id="7174" name="Picture 6" descr="C:\Users\Admin\Downloads\вытынанки\лунария и нигела.jpg"/>
                          <pic:cNvPicPr>
                            <a:picLocks noChangeAspect="1" noChangeArrowheads="1"/>
                          </pic:cNvPicPr>
                        </pic:nvPicPr>
                        <pic:blipFill>
                          <a:blip r:embed="rId43" cstate="print"/>
                          <a:srcRect t="16799" r="6842" b="13605"/>
                          <a:stretch>
                            <a:fillRect/>
                          </a:stretch>
                        </pic:blipFill>
                        <pic:spPr bwMode="auto">
                          <a:xfrm>
                            <a:off x="0" y="0"/>
                            <a:ext cx="2019300" cy="1847850"/>
                          </a:xfrm>
                          <a:prstGeom prst="rect">
                            <a:avLst/>
                          </a:prstGeom>
                          <a:noFill/>
                        </pic:spPr>
                      </pic:pic>
                    </a:graphicData>
                  </a:graphic>
                </wp:inline>
              </w:drawing>
            </w:r>
          </w:p>
          <w:p w:rsidR="008071E9" w:rsidRPr="005952C6" w:rsidRDefault="008071E9" w:rsidP="002B73E4">
            <w:pPr>
              <w:spacing w:line="276" w:lineRule="auto"/>
              <w:ind w:firstLine="709"/>
              <w:jc w:val="right"/>
              <w:rPr>
                <w:rFonts w:ascii="Times New Roman" w:hAnsi="Times New Roman" w:cs="Times New Roman"/>
                <w:sz w:val="26"/>
                <w:szCs w:val="26"/>
              </w:rPr>
            </w:pPr>
          </w:p>
        </w:tc>
        <w:tc>
          <w:tcPr>
            <w:tcW w:w="5253" w:type="dxa"/>
          </w:tcPr>
          <w:p w:rsidR="008071E9" w:rsidRPr="005952C6" w:rsidRDefault="008071E9" w:rsidP="002B73E4">
            <w:pPr>
              <w:spacing w:line="276" w:lineRule="auto"/>
              <w:ind w:firstLine="709"/>
              <w:jc w:val="right"/>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038350" cy="1743075"/>
                  <wp:effectExtent l="19050" t="0" r="0" b="0"/>
                  <wp:docPr id="56" name="Рисунок 2" descr="C:\Users\Admin\Downloads\вытынанки\201015-56951-45339508-m750x740-u95dda.jpg"/>
                  <wp:cNvGraphicFramePr/>
                  <a:graphic xmlns:a="http://schemas.openxmlformats.org/drawingml/2006/main">
                    <a:graphicData uri="http://schemas.openxmlformats.org/drawingml/2006/picture">
                      <pic:pic xmlns:pic="http://schemas.openxmlformats.org/drawingml/2006/picture">
                        <pic:nvPicPr>
                          <pic:cNvPr id="7171" name="Picture 3" descr="C:\Users\Admin\Downloads\вытынанки\201015-56951-45339508-m750x740-u95dda.jpg"/>
                          <pic:cNvPicPr>
                            <a:picLocks noChangeAspect="1" noChangeArrowheads="1"/>
                          </pic:cNvPicPr>
                        </pic:nvPicPr>
                        <pic:blipFill>
                          <a:blip r:embed="rId44" cstate="print"/>
                          <a:srcRect l="6667" t="10943" r="6667" b="14168"/>
                          <a:stretch>
                            <a:fillRect/>
                          </a:stretch>
                        </pic:blipFill>
                        <pic:spPr bwMode="auto">
                          <a:xfrm>
                            <a:off x="0" y="0"/>
                            <a:ext cx="2038350" cy="1743075"/>
                          </a:xfrm>
                          <a:prstGeom prst="rect">
                            <a:avLst/>
                          </a:prstGeom>
                          <a:noFill/>
                        </pic:spPr>
                      </pic:pic>
                    </a:graphicData>
                  </a:graphic>
                </wp:inline>
              </w:drawing>
            </w:r>
          </w:p>
        </w:tc>
      </w:tr>
      <w:tr w:rsidR="008071E9" w:rsidRPr="005952C6" w:rsidTr="005F64CC">
        <w:tc>
          <w:tcPr>
            <w:tcW w:w="4885" w:type="dxa"/>
          </w:tcPr>
          <w:p w:rsidR="008071E9" w:rsidRPr="005952C6" w:rsidRDefault="008071E9" w:rsidP="00B0627F">
            <w:pPr>
              <w:spacing w:line="276" w:lineRule="auto"/>
              <w:rPr>
                <w:rFonts w:ascii="Times New Roman" w:hAnsi="Times New Roman" w:cs="Times New Roman"/>
                <w:sz w:val="26"/>
                <w:szCs w:val="26"/>
              </w:rPr>
            </w:pPr>
          </w:p>
          <w:p w:rsidR="008071E9" w:rsidRPr="005952C6" w:rsidRDefault="008071E9" w:rsidP="00C675F7">
            <w:pPr>
              <w:spacing w:line="276" w:lineRule="auto"/>
              <w:ind w:firstLine="709"/>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457450" cy="1533525"/>
                  <wp:effectExtent l="19050" t="0" r="0" b="0"/>
                  <wp:docPr id="57" name="Рисунок 3" descr="https://mtdata.ru/u9/photoCAAA/20744426259-0/original.jpg#20744426259"/>
                  <wp:cNvGraphicFramePr/>
                  <a:graphic xmlns:a="http://schemas.openxmlformats.org/drawingml/2006/main">
                    <a:graphicData uri="http://schemas.openxmlformats.org/drawingml/2006/picture">
                      <pic:pic xmlns:pic="http://schemas.openxmlformats.org/drawingml/2006/picture">
                        <pic:nvPicPr>
                          <pic:cNvPr id="15" name="Рисунок 14" descr="https://mtdata.ru/u9/photoCAAA/20744426259-0/original.jpg#20744426259"/>
                          <pic:cNvPicPr/>
                        </pic:nvPicPr>
                        <pic:blipFill>
                          <a:blip r:embed="rId45" cstate="print"/>
                          <a:srcRect l="5309" t="9849" r="8764" b="11222"/>
                          <a:stretch>
                            <a:fillRect/>
                          </a:stretch>
                        </pic:blipFill>
                        <pic:spPr bwMode="auto">
                          <a:xfrm>
                            <a:off x="0" y="0"/>
                            <a:ext cx="2457450" cy="1533525"/>
                          </a:xfrm>
                          <a:prstGeom prst="rect">
                            <a:avLst/>
                          </a:prstGeom>
                          <a:noFill/>
                          <a:ln w="9525">
                            <a:noFill/>
                            <a:miter lim="800000"/>
                            <a:headEnd/>
                            <a:tailEnd/>
                          </a:ln>
                        </pic:spPr>
                      </pic:pic>
                    </a:graphicData>
                  </a:graphic>
                </wp:inline>
              </w:drawing>
            </w:r>
          </w:p>
        </w:tc>
        <w:tc>
          <w:tcPr>
            <w:tcW w:w="5253" w:type="dxa"/>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2124075" cy="1800225"/>
                  <wp:effectExtent l="19050" t="0" r="9525" b="0"/>
                  <wp:docPr id="58" name="Рисунок 6" descr="C:\Users\Admin\Downloads\вытынанки\2-b2e3dc992d09b29d3edd52c797d2d4ae.jpg"/>
                  <wp:cNvGraphicFramePr/>
                  <a:graphic xmlns:a="http://schemas.openxmlformats.org/drawingml/2006/main">
                    <a:graphicData uri="http://schemas.openxmlformats.org/drawingml/2006/picture">
                      <pic:pic xmlns:pic="http://schemas.openxmlformats.org/drawingml/2006/picture">
                        <pic:nvPicPr>
                          <pic:cNvPr id="9219" name="Picture 3" descr="C:\Users\Admin\Downloads\вытынанки\2-b2e3dc992d09b29d3edd52c797d2d4ae.jpg"/>
                          <pic:cNvPicPr>
                            <a:picLocks noChangeAspect="1" noChangeArrowheads="1"/>
                          </pic:cNvPicPr>
                        </pic:nvPicPr>
                        <pic:blipFill>
                          <a:blip r:embed="rId46" cstate="print"/>
                          <a:srcRect/>
                          <a:stretch>
                            <a:fillRect/>
                          </a:stretch>
                        </pic:blipFill>
                        <pic:spPr bwMode="auto">
                          <a:xfrm>
                            <a:off x="0" y="0"/>
                            <a:ext cx="2124075" cy="1800225"/>
                          </a:xfrm>
                          <a:prstGeom prst="rect">
                            <a:avLst/>
                          </a:prstGeom>
                          <a:noFill/>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tc>
      </w:tr>
      <w:tr w:rsidR="008071E9" w:rsidRPr="005952C6" w:rsidTr="005F64CC">
        <w:tc>
          <w:tcPr>
            <w:tcW w:w="10138" w:type="dxa"/>
            <w:gridSpan w:val="2"/>
          </w:tcPr>
          <w:p w:rsidR="008071E9" w:rsidRPr="005952C6" w:rsidRDefault="008071E9" w:rsidP="002B73E4">
            <w:pPr>
              <w:spacing w:line="276" w:lineRule="auto"/>
              <w:ind w:firstLine="709"/>
              <w:jc w:val="center"/>
              <w:rPr>
                <w:rFonts w:ascii="Times New Roman" w:hAnsi="Times New Roman" w:cs="Times New Roman"/>
                <w:sz w:val="26"/>
                <w:szCs w:val="26"/>
              </w:rPr>
            </w:pPr>
          </w:p>
          <w:p w:rsidR="008071E9" w:rsidRPr="005952C6" w:rsidRDefault="008071E9" w:rsidP="002B73E4">
            <w:pPr>
              <w:spacing w:line="276" w:lineRule="auto"/>
              <w:ind w:firstLine="709"/>
              <w:jc w:val="center"/>
              <w:rPr>
                <w:rFonts w:ascii="Times New Roman" w:hAnsi="Times New Roman" w:cs="Times New Roman"/>
                <w:sz w:val="26"/>
                <w:szCs w:val="26"/>
              </w:rPr>
            </w:pPr>
            <w:r w:rsidRPr="005952C6">
              <w:rPr>
                <w:rFonts w:ascii="Times New Roman" w:hAnsi="Times New Roman" w:cs="Times New Roman"/>
                <w:noProof/>
                <w:sz w:val="26"/>
                <w:szCs w:val="26"/>
              </w:rPr>
              <w:drawing>
                <wp:inline distT="0" distB="0" distL="0" distR="0">
                  <wp:extent cx="3144161" cy="2113472"/>
                  <wp:effectExtent l="19050" t="0" r="0" b="0"/>
                  <wp:docPr id="59" name="Рисунок 9" descr="https://mtdata.ru/u7/photo306E/20198227598-0/original.jpg#20198227598"/>
                  <wp:cNvGraphicFramePr/>
                  <a:graphic xmlns:a="http://schemas.openxmlformats.org/drawingml/2006/main">
                    <a:graphicData uri="http://schemas.openxmlformats.org/drawingml/2006/picture">
                      <pic:pic xmlns:pic="http://schemas.openxmlformats.org/drawingml/2006/picture">
                        <pic:nvPicPr>
                          <pic:cNvPr id="16" name="Рисунок 15" descr="https://mtdata.ru/u7/photo306E/20198227598-0/original.jpg#20198227598"/>
                          <pic:cNvPicPr/>
                        </pic:nvPicPr>
                        <pic:blipFill>
                          <a:blip r:embed="rId47" cstate="print"/>
                          <a:srcRect/>
                          <a:stretch>
                            <a:fillRect/>
                          </a:stretch>
                        </pic:blipFill>
                        <pic:spPr bwMode="auto">
                          <a:xfrm>
                            <a:off x="0" y="0"/>
                            <a:ext cx="3144161" cy="2113472"/>
                          </a:xfrm>
                          <a:prstGeom prst="rect">
                            <a:avLst/>
                          </a:prstGeom>
                          <a:noFill/>
                          <a:ln w="9525">
                            <a:noFill/>
                            <a:miter lim="800000"/>
                            <a:headEnd/>
                            <a:tailEnd/>
                          </a:ln>
                        </pic:spPr>
                      </pic:pic>
                    </a:graphicData>
                  </a:graphic>
                </wp:inline>
              </w:drawing>
            </w:r>
          </w:p>
          <w:p w:rsidR="008071E9" w:rsidRPr="005952C6" w:rsidRDefault="008071E9" w:rsidP="002B73E4">
            <w:pPr>
              <w:spacing w:line="276" w:lineRule="auto"/>
              <w:ind w:firstLine="709"/>
              <w:jc w:val="center"/>
              <w:rPr>
                <w:rFonts w:ascii="Times New Roman" w:hAnsi="Times New Roman" w:cs="Times New Roman"/>
                <w:sz w:val="26"/>
                <w:szCs w:val="26"/>
              </w:rPr>
            </w:pPr>
          </w:p>
        </w:tc>
      </w:tr>
    </w:tbl>
    <w:p w:rsidR="008071E9" w:rsidRPr="005952C6" w:rsidRDefault="008071E9" w:rsidP="002B73E4">
      <w:pPr>
        <w:tabs>
          <w:tab w:val="left" w:pos="9345"/>
        </w:tabs>
        <w:ind w:firstLine="709"/>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ab/>
      </w:r>
    </w:p>
    <w:p w:rsidR="00212220" w:rsidRPr="005952C6" w:rsidRDefault="00212220" w:rsidP="00B82CEA">
      <w:pPr>
        <w:rPr>
          <w:rFonts w:ascii="Times New Roman" w:eastAsia="Times New Roman" w:hAnsi="Times New Roman" w:cs="Times New Roman"/>
          <w:b/>
          <w:sz w:val="26"/>
          <w:szCs w:val="26"/>
        </w:rPr>
        <w:sectPr w:rsidR="00212220" w:rsidRPr="005952C6" w:rsidSect="002B73E4">
          <w:pgSz w:w="11906" w:h="16838"/>
          <w:pgMar w:top="1134" w:right="851" w:bottom="1134" w:left="1418" w:header="708" w:footer="708" w:gutter="0"/>
          <w:cols w:space="708"/>
          <w:docGrid w:linePitch="360"/>
        </w:sectPr>
      </w:pPr>
    </w:p>
    <w:p w:rsidR="00804F6C" w:rsidRPr="005952C6" w:rsidRDefault="00804F6C" w:rsidP="002B73E4">
      <w:pPr>
        <w:ind w:firstLine="709"/>
        <w:jc w:val="center"/>
        <w:rPr>
          <w:rFonts w:ascii="Times New Roman" w:eastAsia="Times New Roman" w:hAnsi="Times New Roman" w:cs="Times New Roman"/>
          <w:b/>
          <w:sz w:val="26"/>
          <w:szCs w:val="26"/>
        </w:rPr>
      </w:pPr>
      <w:r w:rsidRPr="005952C6">
        <w:rPr>
          <w:rFonts w:ascii="Times New Roman" w:eastAsia="Times New Roman" w:hAnsi="Times New Roman" w:cs="Times New Roman"/>
          <w:b/>
          <w:sz w:val="26"/>
          <w:szCs w:val="26"/>
        </w:rPr>
        <w:t>Список литературы</w:t>
      </w:r>
    </w:p>
    <w:p w:rsidR="002E49CD" w:rsidRPr="005952C6" w:rsidRDefault="002E49CD"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1. Ридерз Дайджест. Контейнерное садоводство круглый год. РидерзДайджест, 2011г.</w:t>
      </w:r>
    </w:p>
    <w:p w:rsidR="002E49CD" w:rsidRPr="005952C6" w:rsidRDefault="002E49CD"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2. Стефани Доналдс, Питер Мак-Кой.Практическая энциклопедия Цветоводства.,Москва «Росмэн», 2010г.</w:t>
      </w:r>
    </w:p>
    <w:p w:rsidR="002E49CD" w:rsidRPr="005952C6" w:rsidRDefault="002E49CD" w:rsidP="002B73E4">
      <w:pPr>
        <w:ind w:firstLine="709"/>
        <w:rPr>
          <w:rFonts w:ascii="Times New Roman" w:eastAsia="Times New Roman" w:hAnsi="Times New Roman" w:cs="Times New Roman"/>
          <w:sz w:val="26"/>
          <w:szCs w:val="26"/>
        </w:rPr>
      </w:pPr>
      <w:r w:rsidRPr="005952C6">
        <w:rPr>
          <w:rFonts w:ascii="Times New Roman" w:eastAsia="Times New Roman" w:hAnsi="Times New Roman" w:cs="Times New Roman"/>
          <w:sz w:val="26"/>
          <w:szCs w:val="26"/>
        </w:rPr>
        <w:t>3.Энциклопедия садоводства. Чесмир Бем и коллектив. Прага «Артия», 2012г</w:t>
      </w:r>
    </w:p>
    <w:p w:rsidR="00804F6C" w:rsidRPr="005952C6" w:rsidRDefault="00804F6C" w:rsidP="002B73E4">
      <w:pPr>
        <w:ind w:firstLine="709"/>
        <w:rPr>
          <w:rFonts w:ascii="Times New Roman" w:hAnsi="Times New Roman" w:cs="Times New Roman"/>
          <w:sz w:val="26"/>
          <w:szCs w:val="26"/>
        </w:rPr>
      </w:pPr>
      <w:r w:rsidRPr="005952C6">
        <w:rPr>
          <w:rFonts w:ascii="Times New Roman" w:hAnsi="Times New Roman" w:cs="Times New Roman"/>
          <w:sz w:val="26"/>
          <w:szCs w:val="26"/>
        </w:rPr>
        <w:t xml:space="preserve">Сетевые ресурсы: </w:t>
      </w:r>
    </w:p>
    <w:p w:rsidR="00804F6C" w:rsidRPr="005952C6" w:rsidRDefault="00804F6C" w:rsidP="002B73E4">
      <w:pPr>
        <w:ind w:firstLine="709"/>
        <w:rPr>
          <w:rFonts w:ascii="Times New Roman" w:hAnsi="Times New Roman" w:cs="Times New Roman"/>
          <w:sz w:val="26"/>
          <w:szCs w:val="26"/>
        </w:rPr>
      </w:pPr>
      <w:r w:rsidRPr="005952C6">
        <w:rPr>
          <w:rFonts w:ascii="Times New Roman" w:hAnsi="Times New Roman" w:cs="Times New Roman"/>
          <w:sz w:val="26"/>
          <w:szCs w:val="26"/>
        </w:rPr>
        <w:t>-Источник: </w:t>
      </w:r>
      <w:hyperlink r:id="rId48" w:history="1">
        <w:r w:rsidRPr="005952C6">
          <w:rPr>
            <w:rStyle w:val="a3"/>
            <w:rFonts w:ascii="Times New Roman" w:hAnsi="Times New Roman" w:cs="Times New Roman"/>
            <w:sz w:val="26"/>
            <w:szCs w:val="26"/>
          </w:rPr>
          <w:t>https://zelenypodokonnik.ru/amarantovye/296-gomfrena</w:t>
        </w:r>
        <w:r w:rsidRPr="005952C6">
          <w:rPr>
            <w:rStyle w:val="a3"/>
            <w:rFonts w:ascii="Times New Roman" w:hAnsi="Times New Roman" w:cs="Times New Roman"/>
            <w:color w:val="auto"/>
            <w:sz w:val="26"/>
            <w:szCs w:val="26"/>
          </w:rPr>
          <w:t>гомфрена</w:t>
        </w:r>
      </w:hyperlink>
    </w:p>
    <w:p w:rsidR="00804F6C" w:rsidRPr="005952C6" w:rsidRDefault="00804F6C" w:rsidP="002B73E4">
      <w:pPr>
        <w:ind w:firstLine="709"/>
        <w:rPr>
          <w:rFonts w:ascii="Times New Roman" w:hAnsi="Times New Roman" w:cs="Times New Roman"/>
          <w:sz w:val="26"/>
          <w:szCs w:val="26"/>
        </w:rPr>
      </w:pPr>
      <w:r w:rsidRPr="005952C6">
        <w:rPr>
          <w:rFonts w:ascii="Times New Roman" w:hAnsi="Times New Roman" w:cs="Times New Roman"/>
          <w:sz w:val="26"/>
          <w:szCs w:val="26"/>
        </w:rPr>
        <w:t>-Источник: </w:t>
      </w:r>
      <w:hyperlink r:id="rId49" w:history="1">
        <w:r w:rsidR="00FE3545" w:rsidRPr="005952C6">
          <w:rPr>
            <w:rStyle w:val="a3"/>
            <w:rFonts w:ascii="Times New Roman" w:hAnsi="Times New Roman" w:cs="Times New Roman"/>
            <w:sz w:val="26"/>
            <w:szCs w:val="26"/>
          </w:rPr>
          <w:t>https://7dach.ru/VestnikCvetovoda/magiya-lunarii-ili-denezhnoe-derevo-v-vashem-sadu-232452.html лунник</w:t>
        </w:r>
      </w:hyperlink>
    </w:p>
    <w:p w:rsidR="00804F6C" w:rsidRPr="005952C6" w:rsidRDefault="00804F6C" w:rsidP="002B73E4">
      <w:pPr>
        <w:ind w:firstLine="709"/>
        <w:rPr>
          <w:rFonts w:ascii="Times New Roman" w:hAnsi="Times New Roman" w:cs="Times New Roman"/>
          <w:sz w:val="26"/>
          <w:szCs w:val="26"/>
        </w:rPr>
      </w:pPr>
      <w:r w:rsidRPr="005952C6">
        <w:rPr>
          <w:rFonts w:ascii="Times New Roman" w:hAnsi="Times New Roman" w:cs="Times New Roman"/>
          <w:sz w:val="26"/>
          <w:szCs w:val="26"/>
        </w:rPr>
        <w:t>-Источник: </w:t>
      </w:r>
      <w:hyperlink r:id="rId50" w:history="1">
        <w:r w:rsidRPr="005952C6">
          <w:rPr>
            <w:rStyle w:val="a3"/>
            <w:rFonts w:ascii="Times New Roman" w:hAnsi="Times New Roman" w:cs="Times New Roman"/>
            <w:sz w:val="26"/>
            <w:szCs w:val="26"/>
          </w:rPr>
          <w:t>https://floristics.info/ru/stati/sadovodstvo/2342-amarant-posadka-i-ukhod-vyrashchivanie-iz-semyan.html</w:t>
        </w:r>
      </w:hyperlink>
      <w:r w:rsidRPr="005952C6">
        <w:rPr>
          <w:rFonts w:ascii="Times New Roman" w:hAnsi="Times New Roman" w:cs="Times New Roman"/>
          <w:sz w:val="26"/>
          <w:szCs w:val="26"/>
        </w:rPr>
        <w:t>-амарант</w:t>
      </w:r>
    </w:p>
    <w:p w:rsidR="009C6A5A" w:rsidRPr="005952C6" w:rsidRDefault="009C6A5A"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491174" w:rsidRPr="005952C6" w:rsidRDefault="00491174" w:rsidP="002B73E4">
      <w:pPr>
        <w:ind w:firstLine="709"/>
        <w:jc w:val="both"/>
        <w:rPr>
          <w:rFonts w:ascii="Times New Roman" w:hAnsi="Times New Roman" w:cs="Times New Roman"/>
          <w:sz w:val="26"/>
          <w:szCs w:val="26"/>
        </w:rPr>
      </w:pPr>
    </w:p>
    <w:p w:rsidR="00AD1F8B" w:rsidRPr="005952C6" w:rsidRDefault="00AD1F8B" w:rsidP="002B73E4">
      <w:pPr>
        <w:ind w:firstLine="709"/>
        <w:jc w:val="both"/>
        <w:rPr>
          <w:rFonts w:ascii="Times New Roman" w:hAnsi="Times New Roman" w:cs="Times New Roman"/>
          <w:sz w:val="26"/>
          <w:szCs w:val="26"/>
        </w:rPr>
        <w:sectPr w:rsidR="00AD1F8B" w:rsidRPr="005952C6" w:rsidSect="002B73E4">
          <w:pgSz w:w="11906" w:h="16838"/>
          <w:pgMar w:top="1134" w:right="851" w:bottom="1134" w:left="1418" w:header="708" w:footer="708" w:gutter="0"/>
          <w:cols w:space="708"/>
          <w:docGrid w:linePitch="360"/>
        </w:sectPr>
      </w:pPr>
    </w:p>
    <w:tbl>
      <w:tblPr>
        <w:tblStyle w:val="af"/>
        <w:tblpPr w:leftFromText="180" w:rightFromText="180" w:vertAnchor="page" w:horzAnchor="margin" w:tblpXSpec="center" w:tblpY="1096"/>
        <w:tblW w:w="15559" w:type="dxa"/>
        <w:tblLayout w:type="fixed"/>
        <w:tblLook w:val="04A0" w:firstRow="1" w:lastRow="0" w:firstColumn="1" w:lastColumn="0" w:noHBand="0" w:noVBand="1"/>
      </w:tblPr>
      <w:tblGrid>
        <w:gridCol w:w="534"/>
        <w:gridCol w:w="1669"/>
        <w:gridCol w:w="1669"/>
        <w:gridCol w:w="1670"/>
        <w:gridCol w:w="1669"/>
        <w:gridCol w:w="1670"/>
        <w:gridCol w:w="1669"/>
        <w:gridCol w:w="1670"/>
        <w:gridCol w:w="1669"/>
        <w:gridCol w:w="1670"/>
      </w:tblGrid>
      <w:tr w:rsidR="00385F30" w:rsidRPr="005952C6" w:rsidTr="00B82CEA">
        <w:tc>
          <w:tcPr>
            <w:tcW w:w="15559" w:type="dxa"/>
            <w:gridSpan w:val="10"/>
            <w:tcBorders>
              <w:top w:val="nil"/>
              <w:left w:val="nil"/>
              <w:bottom w:val="single" w:sz="4" w:space="0" w:color="auto"/>
              <w:right w:val="nil"/>
            </w:tcBorders>
          </w:tcPr>
          <w:p w:rsidR="00385F30" w:rsidRPr="005952C6" w:rsidRDefault="00385F30" w:rsidP="002B73E4">
            <w:pPr>
              <w:spacing w:line="276" w:lineRule="auto"/>
              <w:ind w:firstLine="709"/>
              <w:jc w:val="right"/>
              <w:rPr>
                <w:rFonts w:ascii="Times New Roman" w:hAnsi="Times New Roman" w:cs="Times New Roman"/>
                <w:b/>
                <w:sz w:val="26"/>
                <w:szCs w:val="26"/>
              </w:rPr>
            </w:pPr>
            <w:r w:rsidRPr="005952C6">
              <w:rPr>
                <w:rFonts w:ascii="Times New Roman" w:hAnsi="Times New Roman" w:cs="Times New Roman"/>
                <w:b/>
                <w:sz w:val="26"/>
                <w:szCs w:val="26"/>
              </w:rPr>
              <w:t>Приложение № 1</w:t>
            </w:r>
          </w:p>
          <w:p w:rsidR="00FF4A1D" w:rsidRPr="005952C6" w:rsidRDefault="00FF4A1D" w:rsidP="002B73E4">
            <w:pPr>
              <w:spacing w:line="276" w:lineRule="auto"/>
              <w:ind w:firstLine="709"/>
              <w:jc w:val="center"/>
              <w:rPr>
                <w:rFonts w:ascii="Times New Roman" w:hAnsi="Times New Roman" w:cs="Times New Roman"/>
                <w:b/>
                <w:sz w:val="26"/>
                <w:szCs w:val="26"/>
              </w:rPr>
            </w:pPr>
            <w:r w:rsidRPr="005952C6">
              <w:rPr>
                <w:rFonts w:ascii="Times New Roman" w:hAnsi="Times New Roman" w:cs="Times New Roman"/>
                <w:b/>
                <w:sz w:val="26"/>
                <w:szCs w:val="26"/>
              </w:rPr>
              <w:t>Таблица «Особенности сухоцветов»</w:t>
            </w:r>
          </w:p>
          <w:p w:rsidR="00157023" w:rsidRPr="005952C6" w:rsidRDefault="00157023" w:rsidP="002B73E4">
            <w:pPr>
              <w:spacing w:line="276" w:lineRule="auto"/>
              <w:ind w:firstLine="709"/>
              <w:jc w:val="right"/>
              <w:rPr>
                <w:rFonts w:ascii="Times New Roman" w:hAnsi="Times New Roman" w:cs="Times New Roman"/>
                <w:sz w:val="26"/>
                <w:szCs w:val="26"/>
              </w:rPr>
            </w:pPr>
          </w:p>
          <w:p w:rsidR="00385F30" w:rsidRPr="005952C6" w:rsidRDefault="00385F30" w:rsidP="002B73E4">
            <w:pPr>
              <w:spacing w:line="276" w:lineRule="auto"/>
              <w:ind w:firstLine="709"/>
              <w:jc w:val="right"/>
              <w:rPr>
                <w:rFonts w:ascii="Times New Roman" w:hAnsi="Times New Roman" w:cs="Times New Roman"/>
                <w:sz w:val="26"/>
                <w:szCs w:val="26"/>
              </w:rPr>
            </w:pPr>
          </w:p>
        </w:tc>
      </w:tr>
      <w:tr w:rsidR="009C6A5A" w:rsidRPr="005952C6" w:rsidTr="00B82CEA">
        <w:tc>
          <w:tcPr>
            <w:tcW w:w="534" w:type="dxa"/>
            <w:tcBorders>
              <w:top w:val="single" w:sz="4" w:space="0" w:color="auto"/>
            </w:tcBorders>
          </w:tcPr>
          <w:p w:rsidR="009C6A5A" w:rsidRPr="00B82CEA" w:rsidRDefault="009C6A5A" w:rsidP="002B73E4">
            <w:pPr>
              <w:spacing w:line="276" w:lineRule="auto"/>
              <w:ind w:right="-151" w:firstLine="709"/>
              <w:rPr>
                <w:rFonts w:ascii="Times New Roman" w:hAnsi="Times New Roman" w:cs="Times New Roman"/>
                <w:sz w:val="24"/>
                <w:szCs w:val="24"/>
              </w:rPr>
            </w:pPr>
            <w:r w:rsidRPr="00B82CEA">
              <w:rPr>
                <w:rFonts w:ascii="Times New Roman" w:hAnsi="Times New Roman" w:cs="Times New Roman"/>
                <w:sz w:val="24"/>
                <w:szCs w:val="24"/>
              </w:rPr>
              <w:t xml:space="preserve">    №</w:t>
            </w:r>
          </w:p>
        </w:tc>
        <w:tc>
          <w:tcPr>
            <w:tcW w:w="1669"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 xml:space="preserve">Название </w:t>
            </w:r>
          </w:p>
        </w:tc>
        <w:tc>
          <w:tcPr>
            <w:tcW w:w="1669"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Размножение</w:t>
            </w:r>
          </w:p>
        </w:tc>
        <w:tc>
          <w:tcPr>
            <w:tcW w:w="1670"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Свет</w:t>
            </w:r>
          </w:p>
        </w:tc>
        <w:tc>
          <w:tcPr>
            <w:tcW w:w="1669"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Почва</w:t>
            </w:r>
          </w:p>
        </w:tc>
        <w:tc>
          <w:tcPr>
            <w:tcW w:w="1670"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Полив</w:t>
            </w:r>
          </w:p>
        </w:tc>
        <w:tc>
          <w:tcPr>
            <w:tcW w:w="1669"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Сроки цветения</w:t>
            </w:r>
          </w:p>
        </w:tc>
        <w:tc>
          <w:tcPr>
            <w:tcW w:w="1670"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Болезни</w:t>
            </w:r>
          </w:p>
        </w:tc>
        <w:tc>
          <w:tcPr>
            <w:tcW w:w="1669"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Вредители</w:t>
            </w:r>
          </w:p>
        </w:tc>
        <w:tc>
          <w:tcPr>
            <w:tcW w:w="1670" w:type="dxa"/>
            <w:tcBorders>
              <w:top w:val="single" w:sz="4" w:space="0" w:color="auto"/>
            </w:tcBorders>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Удобрения</w:t>
            </w:r>
          </w:p>
        </w:tc>
      </w:tr>
      <w:tr w:rsidR="009C6A5A" w:rsidRPr="005952C6" w:rsidTr="00B82CEA">
        <w:tc>
          <w:tcPr>
            <w:tcW w:w="15559" w:type="dxa"/>
            <w:gridSpan w:val="10"/>
          </w:tcPr>
          <w:p w:rsidR="009C6A5A" w:rsidRPr="00B82CEA" w:rsidRDefault="009C6A5A" w:rsidP="002B73E4">
            <w:pPr>
              <w:spacing w:line="276" w:lineRule="auto"/>
              <w:ind w:firstLine="709"/>
              <w:jc w:val="center"/>
              <w:rPr>
                <w:rFonts w:ascii="Times New Roman" w:hAnsi="Times New Roman" w:cs="Times New Roman"/>
                <w:b/>
                <w:sz w:val="24"/>
                <w:szCs w:val="24"/>
              </w:rPr>
            </w:pPr>
            <w:r w:rsidRPr="00B82CEA">
              <w:rPr>
                <w:rFonts w:ascii="Times New Roman" w:hAnsi="Times New Roman" w:cs="Times New Roman"/>
                <w:b/>
                <w:sz w:val="24"/>
                <w:szCs w:val="24"/>
              </w:rPr>
              <w:t>Однолетние сухоцветы</w:t>
            </w:r>
          </w:p>
        </w:tc>
      </w:tr>
      <w:tr w:rsidR="009C6A5A" w:rsidRPr="005952C6" w:rsidTr="00B82CEA">
        <w:tc>
          <w:tcPr>
            <w:tcW w:w="534" w:type="dxa"/>
          </w:tcPr>
          <w:p w:rsidR="009C6A5A" w:rsidRPr="00B82CEA" w:rsidRDefault="009C6A5A" w:rsidP="002B73E4">
            <w:pPr>
              <w:spacing w:line="276" w:lineRule="auto"/>
              <w:ind w:firstLine="709"/>
              <w:rPr>
                <w:rFonts w:ascii="Times New Roman" w:hAnsi="Times New Roman" w:cs="Times New Roman"/>
                <w:sz w:val="24"/>
                <w:szCs w:val="24"/>
              </w:rPr>
            </w:pPr>
            <w:r w:rsidRPr="00B82CEA">
              <w:rPr>
                <w:rFonts w:ascii="Times New Roman" w:hAnsi="Times New Roman" w:cs="Times New Roman"/>
                <w:sz w:val="24"/>
                <w:szCs w:val="24"/>
              </w:rPr>
              <w:t>1</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Гомфрена</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Семенами</w:t>
            </w:r>
            <w:r w:rsidR="00B82CEA" w:rsidRPr="00B82CEA">
              <w:rPr>
                <w:rFonts w:ascii="Times New Roman" w:hAnsi="Times New Roman" w:cs="Times New Roman"/>
                <w:sz w:val="24"/>
                <w:szCs w:val="24"/>
              </w:rPr>
              <w:t xml:space="preserve"> </w:t>
            </w:r>
            <w:r w:rsidRPr="00B82CEA">
              <w:rPr>
                <w:rFonts w:ascii="Times New Roman" w:hAnsi="Times New Roman" w:cs="Times New Roman"/>
                <w:sz w:val="24"/>
                <w:szCs w:val="24"/>
              </w:rPr>
              <w:t>(март)</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светолюбивое</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Легкие, дренированные,</w:t>
            </w:r>
            <w:r w:rsidR="00B82CEA">
              <w:rPr>
                <w:rFonts w:ascii="Times New Roman" w:hAnsi="Times New Roman" w:cs="Times New Roman"/>
                <w:sz w:val="24"/>
                <w:szCs w:val="24"/>
              </w:rPr>
              <w:t xml:space="preserve"> богатые</w:t>
            </w:r>
            <w:r w:rsidR="00C675F7">
              <w:rPr>
                <w:rFonts w:ascii="Times New Roman" w:hAnsi="Times New Roman" w:cs="Times New Roman"/>
                <w:sz w:val="24"/>
                <w:szCs w:val="24"/>
              </w:rPr>
              <w:t xml:space="preserve"> питательным</w:t>
            </w:r>
            <w:r w:rsidRPr="00B82CEA">
              <w:rPr>
                <w:rFonts w:ascii="Times New Roman" w:hAnsi="Times New Roman" w:cs="Times New Roman"/>
                <w:sz w:val="24"/>
                <w:szCs w:val="24"/>
              </w:rPr>
              <w:t>и веществами</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Регулярный, слегка подсушивая верхний слой между поливами</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Июль-октябрь</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При чрезмерном поливе –грибковые болезни</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тля</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Калийные во время цветения, весна-лето -3 раза в меся -минеральными</w:t>
            </w:r>
          </w:p>
        </w:tc>
      </w:tr>
      <w:tr w:rsidR="009C6A5A" w:rsidRPr="005952C6" w:rsidTr="00B82CEA">
        <w:tc>
          <w:tcPr>
            <w:tcW w:w="534" w:type="dxa"/>
          </w:tcPr>
          <w:p w:rsidR="009C6A5A" w:rsidRPr="00B82CEA" w:rsidRDefault="009C6A5A" w:rsidP="002B73E4">
            <w:pPr>
              <w:spacing w:line="276" w:lineRule="auto"/>
              <w:ind w:firstLine="709"/>
              <w:rPr>
                <w:rFonts w:ascii="Times New Roman" w:hAnsi="Times New Roman" w:cs="Times New Roman"/>
                <w:sz w:val="24"/>
                <w:szCs w:val="24"/>
              </w:rPr>
            </w:pPr>
            <w:r w:rsidRPr="00B82CEA">
              <w:rPr>
                <w:rFonts w:ascii="Times New Roman" w:hAnsi="Times New Roman" w:cs="Times New Roman"/>
                <w:sz w:val="24"/>
                <w:szCs w:val="24"/>
              </w:rPr>
              <w:t>2</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Амарант</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Семенами :</w:t>
            </w:r>
          </w:p>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-в грунт апрель-май;</w:t>
            </w:r>
          </w:p>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-на рассаду -март</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светолюбивое</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Легкие, питательные, содержащие известь не слишком влажные и не кислые грунты</w:t>
            </w:r>
          </w:p>
          <w:p w:rsidR="009C6A5A" w:rsidRPr="00B82CEA" w:rsidRDefault="009C6A5A" w:rsidP="002B73E4">
            <w:pPr>
              <w:spacing w:line="276" w:lineRule="auto"/>
              <w:ind w:firstLine="709"/>
              <w:rPr>
                <w:rFonts w:ascii="Times New Roman" w:hAnsi="Times New Roman" w:cs="Times New Roman"/>
                <w:sz w:val="24"/>
                <w:szCs w:val="24"/>
              </w:rPr>
            </w:pP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Умеренный,</w:t>
            </w:r>
          </w:p>
          <w:p w:rsidR="009C6A5A" w:rsidRPr="00B82CEA" w:rsidRDefault="009C6A5A" w:rsidP="008053D8">
            <w:pPr>
              <w:spacing w:line="276" w:lineRule="auto"/>
              <w:rPr>
                <w:rFonts w:ascii="Times New Roman" w:hAnsi="Times New Roman" w:cs="Times New Roman"/>
                <w:sz w:val="24"/>
                <w:szCs w:val="24"/>
              </w:rPr>
            </w:pPr>
            <w:r w:rsidRPr="00B82CEA">
              <w:rPr>
                <w:rFonts w:ascii="Times New Roman" w:hAnsi="Times New Roman" w:cs="Times New Roman"/>
                <w:sz w:val="24"/>
                <w:szCs w:val="24"/>
              </w:rPr>
              <w:t>Один раз обязательно</w:t>
            </w:r>
          </w:p>
          <w:p w:rsidR="009C6A5A" w:rsidRPr="00B82CEA" w:rsidRDefault="009C6A5A" w:rsidP="008053D8">
            <w:pPr>
              <w:spacing w:line="276" w:lineRule="auto"/>
              <w:rPr>
                <w:rFonts w:ascii="Times New Roman" w:hAnsi="Times New Roman" w:cs="Times New Roman"/>
                <w:sz w:val="24"/>
                <w:szCs w:val="24"/>
              </w:rPr>
            </w:pPr>
            <w:r w:rsidRPr="00B82CEA">
              <w:rPr>
                <w:rFonts w:ascii="Times New Roman" w:hAnsi="Times New Roman" w:cs="Times New Roman"/>
                <w:sz w:val="24"/>
                <w:szCs w:val="24"/>
              </w:rPr>
              <w:t>соленой водой (6 столовых ложек соли на ведро воды).</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 июня до заморозков</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корневая и серая гнили, мучнистая роса, ржавчина.</w:t>
            </w:r>
          </w:p>
          <w:p w:rsidR="009C6A5A" w:rsidRPr="00B82CEA" w:rsidRDefault="009C6A5A" w:rsidP="002B73E4">
            <w:pPr>
              <w:spacing w:line="276" w:lineRule="auto"/>
              <w:ind w:firstLine="709"/>
              <w:rPr>
                <w:rFonts w:ascii="Times New Roman" w:hAnsi="Times New Roman" w:cs="Times New Roman"/>
                <w:sz w:val="24"/>
                <w:szCs w:val="24"/>
              </w:rPr>
            </w:pP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тля, личинки долгоносика</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раствором коровяка 3-4 раза за сезон</w:t>
            </w:r>
          </w:p>
        </w:tc>
      </w:tr>
      <w:tr w:rsidR="009C6A5A" w:rsidRPr="005952C6" w:rsidTr="00B82CEA">
        <w:tc>
          <w:tcPr>
            <w:tcW w:w="534" w:type="dxa"/>
          </w:tcPr>
          <w:p w:rsidR="009C6A5A" w:rsidRPr="00B82CEA" w:rsidRDefault="009C6A5A" w:rsidP="002B73E4">
            <w:pPr>
              <w:spacing w:line="276" w:lineRule="auto"/>
              <w:ind w:firstLine="709"/>
              <w:rPr>
                <w:rFonts w:ascii="Times New Roman" w:hAnsi="Times New Roman" w:cs="Times New Roman"/>
                <w:sz w:val="24"/>
                <w:szCs w:val="24"/>
              </w:rPr>
            </w:pPr>
            <w:r w:rsidRPr="00B82CEA">
              <w:rPr>
                <w:rFonts w:ascii="Times New Roman" w:hAnsi="Times New Roman" w:cs="Times New Roman"/>
                <w:sz w:val="24"/>
                <w:szCs w:val="24"/>
              </w:rPr>
              <w:t>3</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Статица (кермек)</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Семенами,</w:t>
            </w:r>
          </w:p>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Мелкой наждачной бумагой  несколько раз пройтись семенем по ней, погрузить в смесь из опилок и "Эпина", которая предварительно будет хорошенько увлажнена.</w:t>
            </w:r>
          </w:p>
          <w:p w:rsidR="009C6A5A" w:rsidRPr="00B82CEA" w:rsidRDefault="009C6A5A" w:rsidP="002B73E4">
            <w:pPr>
              <w:spacing w:line="276" w:lineRule="auto"/>
              <w:ind w:firstLine="709"/>
              <w:rPr>
                <w:rFonts w:ascii="Times New Roman" w:hAnsi="Times New Roman" w:cs="Times New Roman"/>
                <w:sz w:val="24"/>
                <w:szCs w:val="24"/>
              </w:rPr>
            </w:pPr>
            <w:r w:rsidRPr="00B82CEA">
              <w:rPr>
                <w:rFonts w:ascii="Times New Roman" w:hAnsi="Times New Roman" w:cs="Times New Roman"/>
                <w:sz w:val="24"/>
                <w:szCs w:val="24"/>
              </w:rPr>
              <w:t>В грунт-май-июнь.</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светолюбивое</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Нейтральную или слабощелочную среду(песок). Плодородная</w:t>
            </w:r>
          </w:p>
          <w:p w:rsidR="009C6A5A" w:rsidRPr="00B82CEA" w:rsidRDefault="00B82CEA" w:rsidP="00B82CEA">
            <w:pPr>
              <w:spacing w:line="276" w:lineRule="auto"/>
              <w:rPr>
                <w:rFonts w:ascii="Times New Roman" w:hAnsi="Times New Roman" w:cs="Times New Roman"/>
                <w:sz w:val="24"/>
                <w:szCs w:val="24"/>
              </w:rPr>
            </w:pPr>
            <w:r>
              <w:rPr>
                <w:rFonts w:ascii="Times New Roman" w:hAnsi="Times New Roman" w:cs="Times New Roman"/>
                <w:sz w:val="24"/>
                <w:szCs w:val="24"/>
              </w:rPr>
              <w:t xml:space="preserve">(мин.удобрения до </w:t>
            </w:r>
            <w:r w:rsidR="009C6A5A" w:rsidRPr="00B82CEA">
              <w:rPr>
                <w:rFonts w:ascii="Times New Roman" w:hAnsi="Times New Roman" w:cs="Times New Roman"/>
                <w:sz w:val="24"/>
                <w:szCs w:val="24"/>
              </w:rPr>
              <w:t xml:space="preserve">посадки). Дополнительно </w:t>
            </w:r>
            <w:r w:rsidR="009C6A5A" w:rsidRPr="00B82CEA">
              <w:rPr>
                <w:rFonts w:ascii="Times New Roman" w:hAnsi="Times New Roman" w:cs="Times New Roman"/>
                <w:b/>
                <w:sz w:val="24"/>
                <w:szCs w:val="24"/>
              </w:rPr>
              <w:t>не  требуется</w:t>
            </w:r>
            <w:r w:rsidR="009C6A5A" w:rsidRPr="00B82CEA">
              <w:rPr>
                <w:rFonts w:ascii="Times New Roman" w:hAnsi="Times New Roman" w:cs="Times New Roman"/>
                <w:sz w:val="24"/>
                <w:szCs w:val="24"/>
              </w:rPr>
              <w:t xml:space="preserve"> подкормка.</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Умеренный, вечерний, под корень.</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июль</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Ботритис</w:t>
            </w:r>
          </w:p>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(из-за повышенной влаги)фунгицидом);</w:t>
            </w:r>
          </w:p>
          <w:p w:rsidR="009C6A5A" w:rsidRPr="00B82CEA" w:rsidRDefault="00B82CEA" w:rsidP="00B82CE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C6A5A" w:rsidRPr="00B82CEA">
              <w:rPr>
                <w:rFonts w:ascii="Times New Roman" w:hAnsi="Times New Roman" w:cs="Times New Roman"/>
                <w:sz w:val="24"/>
                <w:szCs w:val="24"/>
              </w:rPr>
              <w:t>Оидиум</w:t>
            </w:r>
            <w:r w:rsidR="00C675F7">
              <w:rPr>
                <w:rFonts w:ascii="Times New Roman" w:hAnsi="Times New Roman" w:cs="Times New Roman"/>
                <w:sz w:val="24"/>
                <w:szCs w:val="24"/>
              </w:rPr>
              <w:t xml:space="preserve"> </w:t>
            </w:r>
            <w:r w:rsidR="009C6A5A" w:rsidRPr="00B82CEA">
              <w:rPr>
                <w:rFonts w:ascii="Times New Roman" w:hAnsi="Times New Roman" w:cs="Times New Roman"/>
                <w:sz w:val="24"/>
                <w:szCs w:val="24"/>
              </w:rPr>
              <w:t>(обработать серой),</w:t>
            </w:r>
          </w:p>
          <w:p w:rsidR="009C6A5A" w:rsidRPr="00B82CEA" w:rsidRDefault="00B82CEA" w:rsidP="00B82CE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C6A5A" w:rsidRPr="00B82CEA">
              <w:rPr>
                <w:rFonts w:ascii="Times New Roman" w:hAnsi="Times New Roman" w:cs="Times New Roman"/>
                <w:sz w:val="24"/>
                <w:szCs w:val="24"/>
              </w:rPr>
              <w:t>Серая гниль, фузариозное увядание, филлостектозЮ ржавчина</w:t>
            </w:r>
          </w:p>
        </w:tc>
        <w:tc>
          <w:tcPr>
            <w:tcW w:w="1669"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Листовые нематоды</w:t>
            </w:r>
          </w:p>
        </w:tc>
        <w:tc>
          <w:tcPr>
            <w:tcW w:w="1670" w:type="dxa"/>
          </w:tcPr>
          <w:p w:rsidR="009C6A5A" w:rsidRPr="00B82CEA" w:rsidRDefault="009C6A5A" w:rsidP="00B82CEA">
            <w:pPr>
              <w:spacing w:line="276" w:lineRule="auto"/>
              <w:rPr>
                <w:rFonts w:ascii="Times New Roman" w:hAnsi="Times New Roman" w:cs="Times New Roman"/>
                <w:sz w:val="24"/>
                <w:szCs w:val="24"/>
              </w:rPr>
            </w:pPr>
            <w:r w:rsidRPr="00B82CEA">
              <w:rPr>
                <w:rFonts w:ascii="Times New Roman" w:hAnsi="Times New Roman" w:cs="Times New Roman"/>
                <w:sz w:val="24"/>
                <w:szCs w:val="24"/>
              </w:rPr>
              <w:t>Минеральные удобрения</w:t>
            </w:r>
          </w:p>
        </w:tc>
      </w:tr>
      <w:tr w:rsidR="009C6A5A" w:rsidRPr="005952C6" w:rsidTr="00B82CEA">
        <w:tc>
          <w:tcPr>
            <w:tcW w:w="15559" w:type="dxa"/>
            <w:gridSpan w:val="10"/>
          </w:tcPr>
          <w:p w:rsidR="009C6A5A" w:rsidRPr="00C675F7" w:rsidRDefault="009C6A5A" w:rsidP="002B73E4">
            <w:pPr>
              <w:spacing w:line="276" w:lineRule="auto"/>
              <w:ind w:firstLine="709"/>
              <w:jc w:val="center"/>
              <w:rPr>
                <w:rFonts w:ascii="Times New Roman" w:hAnsi="Times New Roman" w:cs="Times New Roman"/>
                <w:b/>
                <w:sz w:val="24"/>
                <w:szCs w:val="24"/>
              </w:rPr>
            </w:pPr>
            <w:r w:rsidRPr="00C675F7">
              <w:rPr>
                <w:rFonts w:ascii="Times New Roman" w:hAnsi="Times New Roman" w:cs="Times New Roman"/>
                <w:b/>
                <w:sz w:val="24"/>
                <w:szCs w:val="24"/>
              </w:rPr>
              <w:t>Двулетние сухоцветы</w:t>
            </w:r>
          </w:p>
        </w:tc>
      </w:tr>
      <w:tr w:rsidR="009C6A5A" w:rsidRPr="005952C6" w:rsidTr="00C675F7">
        <w:tc>
          <w:tcPr>
            <w:tcW w:w="534" w:type="dxa"/>
          </w:tcPr>
          <w:p w:rsidR="009C6A5A" w:rsidRPr="005952C6" w:rsidRDefault="009C6A5A" w:rsidP="002B73E4">
            <w:pPr>
              <w:spacing w:line="276" w:lineRule="auto"/>
              <w:ind w:firstLine="709"/>
              <w:rPr>
                <w:rFonts w:ascii="Times New Roman" w:hAnsi="Times New Roman" w:cs="Times New Roman"/>
                <w:sz w:val="26"/>
                <w:szCs w:val="26"/>
              </w:rPr>
            </w:pPr>
            <w:r w:rsidRPr="005952C6">
              <w:rPr>
                <w:rFonts w:ascii="Times New Roman" w:hAnsi="Times New Roman" w:cs="Times New Roman"/>
                <w:sz w:val="26"/>
                <w:szCs w:val="26"/>
              </w:rPr>
              <w:t>4</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 xml:space="preserve">Лунария </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Семенами</w:t>
            </w:r>
          </w:p>
          <w:p w:rsidR="009C6A5A" w:rsidRPr="00C675F7" w:rsidRDefault="009C6A5A" w:rsidP="00C675F7">
            <w:pPr>
              <w:spacing w:line="276" w:lineRule="auto"/>
              <w:jc w:val="both"/>
              <w:rPr>
                <w:rFonts w:ascii="Times New Roman" w:hAnsi="Times New Roman" w:cs="Times New Roman"/>
                <w:sz w:val="24"/>
                <w:szCs w:val="24"/>
              </w:rPr>
            </w:pPr>
            <w:r w:rsidRPr="00C675F7">
              <w:rPr>
                <w:rFonts w:ascii="Times New Roman" w:hAnsi="Times New Roman" w:cs="Times New Roman"/>
                <w:sz w:val="24"/>
                <w:szCs w:val="24"/>
              </w:rPr>
              <w:t>(май-июнь),</w:t>
            </w:r>
            <w:r w:rsidR="00C675F7">
              <w:rPr>
                <w:rFonts w:ascii="Times New Roman" w:hAnsi="Times New Roman" w:cs="Times New Roman"/>
                <w:sz w:val="24"/>
                <w:szCs w:val="24"/>
              </w:rPr>
              <w:t xml:space="preserve"> </w:t>
            </w:r>
            <w:r w:rsidRPr="00C675F7">
              <w:rPr>
                <w:rFonts w:ascii="Times New Roman" w:hAnsi="Times New Roman" w:cs="Times New Roman"/>
                <w:sz w:val="24"/>
                <w:szCs w:val="24"/>
              </w:rPr>
              <w:t>Рассаду высаживают с конца мая до середины июня.</w:t>
            </w:r>
          </w:p>
          <w:p w:rsidR="009C6A5A" w:rsidRPr="00C675F7" w:rsidRDefault="009C6A5A" w:rsidP="002B73E4">
            <w:pPr>
              <w:spacing w:line="276" w:lineRule="auto"/>
              <w:ind w:firstLine="709"/>
              <w:rPr>
                <w:rFonts w:ascii="Times New Roman" w:hAnsi="Times New Roman" w:cs="Times New Roman"/>
                <w:sz w:val="24"/>
                <w:szCs w:val="24"/>
              </w:rPr>
            </w:pP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светолюбивое</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Легкие (суглинки и супесчаники)</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влажный</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 мая по июнь</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Редко грибковые инфекции</w:t>
            </w:r>
          </w:p>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(фунгицидами обработать)</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color w:val="000000" w:themeColor="text1"/>
                <w:sz w:val="24"/>
                <w:szCs w:val="24"/>
              </w:rPr>
              <w:t>Редко-листоблошки</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Весной минеральными удобрениями</w:t>
            </w:r>
          </w:p>
        </w:tc>
      </w:tr>
      <w:tr w:rsidR="009C6A5A" w:rsidRPr="005952C6" w:rsidTr="00B82CEA">
        <w:tc>
          <w:tcPr>
            <w:tcW w:w="15559" w:type="dxa"/>
            <w:gridSpan w:val="10"/>
          </w:tcPr>
          <w:p w:rsidR="009C6A5A" w:rsidRPr="00C675F7" w:rsidRDefault="009C6A5A" w:rsidP="002B73E4">
            <w:pPr>
              <w:spacing w:line="276" w:lineRule="auto"/>
              <w:ind w:firstLine="709"/>
              <w:jc w:val="center"/>
              <w:rPr>
                <w:rFonts w:ascii="Times New Roman" w:hAnsi="Times New Roman" w:cs="Times New Roman"/>
                <w:b/>
                <w:sz w:val="24"/>
                <w:szCs w:val="24"/>
              </w:rPr>
            </w:pPr>
            <w:r w:rsidRPr="00C675F7">
              <w:rPr>
                <w:rFonts w:ascii="Times New Roman" w:hAnsi="Times New Roman" w:cs="Times New Roman"/>
                <w:b/>
                <w:sz w:val="24"/>
                <w:szCs w:val="24"/>
              </w:rPr>
              <w:t>Многолетние сухоцветы</w:t>
            </w:r>
          </w:p>
        </w:tc>
      </w:tr>
      <w:tr w:rsidR="009C6A5A" w:rsidRPr="005952C6" w:rsidTr="00C675F7">
        <w:tc>
          <w:tcPr>
            <w:tcW w:w="534" w:type="dxa"/>
          </w:tcPr>
          <w:p w:rsidR="009C6A5A" w:rsidRPr="005952C6" w:rsidRDefault="009C6A5A" w:rsidP="002B73E4">
            <w:pPr>
              <w:spacing w:line="276" w:lineRule="auto"/>
              <w:ind w:firstLine="709"/>
              <w:rPr>
                <w:rFonts w:ascii="Times New Roman" w:hAnsi="Times New Roman" w:cs="Times New Roman"/>
                <w:sz w:val="26"/>
                <w:szCs w:val="26"/>
              </w:rPr>
            </w:pPr>
            <w:r w:rsidRPr="005952C6">
              <w:rPr>
                <w:rFonts w:ascii="Times New Roman" w:hAnsi="Times New Roman" w:cs="Times New Roman"/>
                <w:sz w:val="26"/>
                <w:szCs w:val="26"/>
              </w:rPr>
              <w:t>5</w:t>
            </w:r>
          </w:p>
        </w:tc>
        <w:tc>
          <w:tcPr>
            <w:tcW w:w="1669" w:type="dxa"/>
          </w:tcPr>
          <w:p w:rsidR="009C6A5A" w:rsidRPr="00C675F7" w:rsidRDefault="00C675F7"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Тыся</w:t>
            </w:r>
            <w:r w:rsidR="009C6A5A" w:rsidRPr="00C675F7">
              <w:rPr>
                <w:rFonts w:ascii="Times New Roman" w:hAnsi="Times New Roman" w:cs="Times New Roman"/>
                <w:sz w:val="24"/>
                <w:szCs w:val="24"/>
              </w:rPr>
              <w:t xml:space="preserve">челистник </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Деление куста (раз в 2-3 года)</w:t>
            </w:r>
            <w:r w:rsidR="00C675F7">
              <w:rPr>
                <w:rFonts w:ascii="Times New Roman" w:hAnsi="Times New Roman" w:cs="Times New Roman"/>
                <w:sz w:val="24"/>
                <w:szCs w:val="24"/>
              </w:rPr>
              <w:t xml:space="preserve"> </w:t>
            </w:r>
            <w:r w:rsidRPr="00C675F7">
              <w:rPr>
                <w:rFonts w:ascii="Times New Roman" w:hAnsi="Times New Roman" w:cs="Times New Roman"/>
                <w:sz w:val="24"/>
                <w:szCs w:val="24"/>
              </w:rPr>
              <w:t>весной и сенью.</w:t>
            </w:r>
          </w:p>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(семенами-не сохраняют сортовые свойства)</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светолюбивое</w:t>
            </w:r>
          </w:p>
        </w:tc>
        <w:tc>
          <w:tcPr>
            <w:tcW w:w="1669" w:type="dxa"/>
          </w:tcPr>
          <w:p w:rsidR="009C6A5A" w:rsidRPr="00C675F7" w:rsidRDefault="00C675F7" w:rsidP="00C675F7">
            <w:pPr>
              <w:spacing w:line="276" w:lineRule="auto"/>
              <w:rPr>
                <w:rFonts w:ascii="Times New Roman" w:hAnsi="Times New Roman" w:cs="Times New Roman"/>
                <w:sz w:val="24"/>
                <w:szCs w:val="24"/>
              </w:rPr>
            </w:pPr>
            <w:r>
              <w:rPr>
                <w:rFonts w:ascii="Times New Roman" w:hAnsi="Times New Roman" w:cs="Times New Roman"/>
                <w:sz w:val="24"/>
                <w:szCs w:val="24"/>
              </w:rPr>
              <w:t>Не требователен</w:t>
            </w:r>
            <w:r w:rsidR="009C6A5A" w:rsidRPr="00C675F7">
              <w:rPr>
                <w:rFonts w:ascii="Times New Roman" w:hAnsi="Times New Roman" w:cs="Times New Roman"/>
                <w:sz w:val="24"/>
                <w:szCs w:val="24"/>
              </w:rPr>
              <w:t>, хотя предпочитает питательные, хорошо дренированные  и известкованные</w:t>
            </w:r>
          </w:p>
        </w:tc>
        <w:tc>
          <w:tcPr>
            <w:tcW w:w="1670" w:type="dxa"/>
          </w:tcPr>
          <w:p w:rsidR="009C6A5A" w:rsidRPr="00C675F7" w:rsidRDefault="00C675F7" w:rsidP="00C675F7">
            <w:pPr>
              <w:spacing w:line="276" w:lineRule="auto"/>
              <w:rPr>
                <w:rFonts w:ascii="Times New Roman" w:hAnsi="Times New Roman" w:cs="Times New Roman"/>
                <w:sz w:val="24"/>
                <w:szCs w:val="24"/>
              </w:rPr>
            </w:pPr>
            <w:r>
              <w:rPr>
                <w:rFonts w:ascii="Times New Roman" w:hAnsi="Times New Roman" w:cs="Times New Roman"/>
                <w:sz w:val="24"/>
                <w:szCs w:val="24"/>
              </w:rPr>
              <w:t>Умеренный (в</w:t>
            </w:r>
            <w:r w:rsidR="009C6A5A" w:rsidRPr="00C675F7">
              <w:rPr>
                <w:rFonts w:ascii="Times New Roman" w:hAnsi="Times New Roman" w:cs="Times New Roman"/>
                <w:sz w:val="24"/>
                <w:szCs w:val="24"/>
              </w:rPr>
              <w:t xml:space="preserve"> сухую погоду-доп.</w:t>
            </w:r>
            <w:r w:rsidRPr="00C675F7">
              <w:rPr>
                <w:rFonts w:ascii="Times New Roman" w:hAnsi="Times New Roman" w:cs="Times New Roman"/>
                <w:sz w:val="24"/>
                <w:szCs w:val="24"/>
              </w:rPr>
              <w:t xml:space="preserve"> </w:t>
            </w:r>
            <w:r w:rsidR="009C6A5A" w:rsidRPr="00C675F7">
              <w:rPr>
                <w:rFonts w:ascii="Times New Roman" w:hAnsi="Times New Roman" w:cs="Times New Roman"/>
                <w:sz w:val="24"/>
                <w:szCs w:val="24"/>
              </w:rPr>
              <w:t>полив)</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Продолжительное, обильное</w:t>
            </w:r>
          </w:p>
        </w:tc>
        <w:tc>
          <w:tcPr>
            <w:tcW w:w="1670" w:type="dxa"/>
          </w:tcPr>
          <w:p w:rsidR="009C6A5A" w:rsidRPr="00C675F7" w:rsidRDefault="009C6A5A" w:rsidP="002B73E4">
            <w:pPr>
              <w:spacing w:line="276" w:lineRule="auto"/>
              <w:ind w:firstLine="709"/>
              <w:rPr>
                <w:rFonts w:ascii="Times New Roman" w:hAnsi="Times New Roman" w:cs="Times New Roman"/>
                <w:sz w:val="24"/>
                <w:szCs w:val="24"/>
              </w:rPr>
            </w:pPr>
            <w:r w:rsidRPr="00C675F7">
              <w:rPr>
                <w:rFonts w:ascii="Times New Roman" w:hAnsi="Times New Roman" w:cs="Times New Roman"/>
                <w:sz w:val="24"/>
                <w:szCs w:val="24"/>
              </w:rPr>
              <w:t>-</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Полосатый свекловичный долгоносик</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Специального ухода не надо</w:t>
            </w:r>
          </w:p>
        </w:tc>
      </w:tr>
      <w:tr w:rsidR="009C6A5A" w:rsidRPr="005952C6" w:rsidTr="00C675F7">
        <w:tc>
          <w:tcPr>
            <w:tcW w:w="534" w:type="dxa"/>
          </w:tcPr>
          <w:p w:rsidR="009C6A5A" w:rsidRPr="005952C6" w:rsidRDefault="009C6A5A" w:rsidP="002B73E4">
            <w:pPr>
              <w:spacing w:line="276" w:lineRule="auto"/>
              <w:ind w:firstLine="709"/>
              <w:rPr>
                <w:rFonts w:ascii="Times New Roman" w:hAnsi="Times New Roman" w:cs="Times New Roman"/>
                <w:sz w:val="26"/>
                <w:szCs w:val="26"/>
              </w:rPr>
            </w:pPr>
            <w:r w:rsidRPr="005952C6">
              <w:rPr>
                <w:rFonts w:ascii="Times New Roman" w:hAnsi="Times New Roman" w:cs="Times New Roman"/>
                <w:sz w:val="26"/>
                <w:szCs w:val="26"/>
              </w:rPr>
              <w:t>6</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 xml:space="preserve">Лаванда </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Семенами, черенками, делением куста</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светолюбивое</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Суглинок или песчанный</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обильный</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Середина лета</w:t>
            </w:r>
          </w:p>
        </w:tc>
        <w:tc>
          <w:tcPr>
            <w:tcW w:w="1670"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серая гниль</w:t>
            </w:r>
          </w:p>
        </w:tc>
        <w:tc>
          <w:tcPr>
            <w:tcW w:w="1669" w:type="dxa"/>
          </w:tcPr>
          <w:p w:rsidR="009C6A5A" w:rsidRPr="00C675F7" w:rsidRDefault="009C6A5A"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радужные жуки или слюнявые пенницы (цикадки).</w:t>
            </w:r>
          </w:p>
        </w:tc>
        <w:tc>
          <w:tcPr>
            <w:tcW w:w="1670" w:type="dxa"/>
          </w:tcPr>
          <w:p w:rsidR="009C6A5A" w:rsidRPr="00C675F7" w:rsidRDefault="00C675F7"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 xml:space="preserve">- </w:t>
            </w:r>
            <w:r w:rsidR="009C6A5A" w:rsidRPr="00C675F7">
              <w:rPr>
                <w:rFonts w:ascii="Times New Roman" w:hAnsi="Times New Roman" w:cs="Times New Roman"/>
                <w:sz w:val="24"/>
                <w:szCs w:val="24"/>
              </w:rPr>
              <w:t>Весной –мин.уд.с азотом;</w:t>
            </w:r>
          </w:p>
          <w:p w:rsidR="009C6A5A" w:rsidRPr="00C675F7" w:rsidRDefault="00C675F7" w:rsidP="00C675F7">
            <w:pPr>
              <w:spacing w:line="276" w:lineRule="auto"/>
              <w:rPr>
                <w:rFonts w:ascii="Times New Roman" w:hAnsi="Times New Roman" w:cs="Times New Roman"/>
                <w:sz w:val="24"/>
                <w:szCs w:val="24"/>
              </w:rPr>
            </w:pPr>
            <w:r w:rsidRPr="00C675F7">
              <w:rPr>
                <w:rFonts w:ascii="Times New Roman" w:hAnsi="Times New Roman" w:cs="Times New Roman"/>
                <w:sz w:val="24"/>
                <w:szCs w:val="24"/>
              </w:rPr>
              <w:t xml:space="preserve">- </w:t>
            </w:r>
            <w:r w:rsidR="009C6A5A" w:rsidRPr="00C675F7">
              <w:rPr>
                <w:rFonts w:ascii="Times New Roman" w:hAnsi="Times New Roman" w:cs="Times New Roman"/>
                <w:sz w:val="24"/>
                <w:szCs w:val="24"/>
              </w:rPr>
              <w:t>Осенью</w:t>
            </w:r>
            <w:r>
              <w:rPr>
                <w:rFonts w:ascii="Times New Roman" w:hAnsi="Times New Roman" w:cs="Times New Roman"/>
                <w:sz w:val="24"/>
                <w:szCs w:val="24"/>
              </w:rPr>
              <w:t xml:space="preserve"> </w:t>
            </w:r>
            <w:r w:rsidR="009C6A5A" w:rsidRPr="00C675F7">
              <w:rPr>
                <w:rFonts w:ascii="Times New Roman" w:hAnsi="Times New Roman" w:cs="Times New Roman"/>
                <w:sz w:val="24"/>
                <w:szCs w:val="24"/>
              </w:rPr>
              <w:t>- фосфорно-калийные</w:t>
            </w:r>
          </w:p>
        </w:tc>
      </w:tr>
    </w:tbl>
    <w:p w:rsidR="009C6A5A" w:rsidRPr="005952C6" w:rsidRDefault="009C6A5A" w:rsidP="002B73E4">
      <w:pPr>
        <w:ind w:firstLine="709"/>
        <w:jc w:val="right"/>
        <w:rPr>
          <w:sz w:val="26"/>
          <w:szCs w:val="26"/>
        </w:rPr>
      </w:pPr>
    </w:p>
    <w:p w:rsidR="009C6A5A" w:rsidRPr="005952C6" w:rsidRDefault="009C6A5A" w:rsidP="002B73E4">
      <w:pPr>
        <w:ind w:firstLine="709"/>
        <w:jc w:val="right"/>
        <w:rPr>
          <w:rFonts w:ascii="Times New Roman" w:hAnsi="Times New Roman" w:cs="Times New Roman"/>
          <w:sz w:val="26"/>
          <w:szCs w:val="26"/>
        </w:rPr>
      </w:pPr>
    </w:p>
    <w:p w:rsidR="0092262A" w:rsidRPr="005952C6" w:rsidRDefault="0092262A" w:rsidP="002B73E4">
      <w:pPr>
        <w:ind w:firstLine="709"/>
        <w:jc w:val="right"/>
        <w:rPr>
          <w:rFonts w:ascii="Times New Roman" w:hAnsi="Times New Roman" w:cs="Times New Roman"/>
          <w:sz w:val="26"/>
          <w:szCs w:val="26"/>
        </w:rPr>
      </w:pPr>
    </w:p>
    <w:p w:rsidR="0092262A" w:rsidRPr="005952C6" w:rsidRDefault="0092262A" w:rsidP="002B73E4">
      <w:pPr>
        <w:ind w:firstLine="709"/>
        <w:jc w:val="right"/>
        <w:rPr>
          <w:rFonts w:ascii="Times New Roman" w:hAnsi="Times New Roman" w:cs="Times New Roman"/>
          <w:sz w:val="26"/>
          <w:szCs w:val="26"/>
        </w:rPr>
      </w:pPr>
    </w:p>
    <w:p w:rsidR="0092262A" w:rsidRPr="005952C6" w:rsidRDefault="0092262A" w:rsidP="002B73E4">
      <w:pPr>
        <w:ind w:firstLine="709"/>
        <w:jc w:val="right"/>
        <w:rPr>
          <w:rFonts w:ascii="Times New Roman" w:hAnsi="Times New Roman" w:cs="Times New Roman"/>
          <w:sz w:val="26"/>
          <w:szCs w:val="26"/>
        </w:rPr>
      </w:pPr>
    </w:p>
    <w:p w:rsidR="0092262A" w:rsidRPr="005952C6" w:rsidRDefault="0092262A" w:rsidP="002B73E4">
      <w:pPr>
        <w:ind w:firstLine="709"/>
        <w:rPr>
          <w:rFonts w:ascii="Times New Roman" w:hAnsi="Times New Roman" w:cs="Times New Roman"/>
          <w:sz w:val="26"/>
          <w:szCs w:val="26"/>
        </w:rPr>
        <w:sectPr w:rsidR="0092262A" w:rsidRPr="005952C6" w:rsidSect="002B73E4">
          <w:pgSz w:w="16838" w:h="11906" w:orient="landscape"/>
          <w:pgMar w:top="1134" w:right="851" w:bottom="1134" w:left="1418" w:header="708" w:footer="708" w:gutter="0"/>
          <w:cols w:space="708"/>
          <w:docGrid w:linePitch="360"/>
        </w:sectPr>
      </w:pPr>
    </w:p>
    <w:p w:rsidR="0092262A" w:rsidRPr="005952C6" w:rsidRDefault="0092262A" w:rsidP="00DC34BF">
      <w:pPr>
        <w:rPr>
          <w:rFonts w:ascii="Times New Roman" w:hAnsi="Times New Roman" w:cs="Times New Roman"/>
          <w:sz w:val="26"/>
          <w:szCs w:val="26"/>
        </w:rPr>
      </w:pPr>
    </w:p>
    <w:sectPr w:rsidR="0092262A" w:rsidRPr="005952C6" w:rsidSect="002B73E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A7D" w:rsidRDefault="00112A7D" w:rsidP="009A78BD">
      <w:pPr>
        <w:spacing w:after="0" w:line="240" w:lineRule="auto"/>
      </w:pPr>
      <w:r>
        <w:separator/>
      </w:r>
    </w:p>
  </w:endnote>
  <w:endnote w:type="continuationSeparator" w:id="0">
    <w:p w:rsidR="00112A7D" w:rsidRDefault="00112A7D" w:rsidP="009A7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636513"/>
    </w:sdtPr>
    <w:sdtEndPr/>
    <w:sdtContent>
      <w:p w:rsidR="004E4453" w:rsidRDefault="004E4453">
        <w:pPr>
          <w:pStyle w:val="ad"/>
          <w:jc w:val="center"/>
        </w:pPr>
        <w:r>
          <w:fldChar w:fldCharType="begin"/>
        </w:r>
        <w:r>
          <w:instrText xml:space="preserve"> PAGE   \* MERGEFORMAT </w:instrText>
        </w:r>
        <w:r>
          <w:fldChar w:fldCharType="separate"/>
        </w:r>
        <w:r w:rsidR="00FE4558">
          <w:rPr>
            <w:noProof/>
          </w:rPr>
          <w:t>1</w:t>
        </w:r>
        <w:r>
          <w:rPr>
            <w:noProof/>
          </w:rPr>
          <w:fldChar w:fldCharType="end"/>
        </w:r>
      </w:p>
    </w:sdtContent>
  </w:sdt>
  <w:p w:rsidR="004E4453" w:rsidRDefault="004E445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A7D" w:rsidRDefault="00112A7D" w:rsidP="009A78BD">
      <w:pPr>
        <w:spacing w:after="0" w:line="240" w:lineRule="auto"/>
      </w:pPr>
      <w:r>
        <w:separator/>
      </w:r>
    </w:p>
  </w:footnote>
  <w:footnote w:type="continuationSeparator" w:id="0">
    <w:p w:rsidR="00112A7D" w:rsidRDefault="00112A7D" w:rsidP="009A7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A16"/>
    <w:multiLevelType w:val="multilevel"/>
    <w:tmpl w:val="EACA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A237A"/>
    <w:multiLevelType w:val="multilevel"/>
    <w:tmpl w:val="A22A9C1E"/>
    <w:lvl w:ilvl="0">
      <w:start w:val="1"/>
      <w:numFmt w:val="decimal"/>
      <w:lvlText w:val="%1."/>
      <w:lvlJc w:val="left"/>
      <w:pPr>
        <w:ind w:left="720" w:hanging="360"/>
      </w:pPr>
      <w:rPr>
        <w:rFonts w:hint="default"/>
        <w:b w:val="0"/>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2A33C1E"/>
    <w:multiLevelType w:val="multilevel"/>
    <w:tmpl w:val="A22A9C1E"/>
    <w:lvl w:ilvl="0">
      <w:start w:val="1"/>
      <w:numFmt w:val="decimal"/>
      <w:lvlText w:val="%1."/>
      <w:lvlJc w:val="left"/>
      <w:pPr>
        <w:ind w:left="720" w:hanging="360"/>
      </w:pPr>
      <w:rPr>
        <w:rFonts w:hint="default"/>
        <w:b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C7021BF"/>
    <w:multiLevelType w:val="hybridMultilevel"/>
    <w:tmpl w:val="AE881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637708"/>
    <w:multiLevelType w:val="hybridMultilevel"/>
    <w:tmpl w:val="DD4668EE"/>
    <w:lvl w:ilvl="0" w:tplc="8C62F3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4E1D20"/>
    <w:multiLevelType w:val="multilevel"/>
    <w:tmpl w:val="A22A9C1E"/>
    <w:lvl w:ilvl="0">
      <w:start w:val="1"/>
      <w:numFmt w:val="decimal"/>
      <w:lvlText w:val="%1."/>
      <w:lvlJc w:val="left"/>
      <w:pPr>
        <w:ind w:left="720" w:hanging="360"/>
      </w:pPr>
      <w:rPr>
        <w:rFonts w:hint="default"/>
        <w:b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48134811"/>
    <w:multiLevelType w:val="multilevel"/>
    <w:tmpl w:val="07746CF0"/>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9284958"/>
    <w:multiLevelType w:val="hybridMultilevel"/>
    <w:tmpl w:val="B82615C0"/>
    <w:lvl w:ilvl="0" w:tplc="E6B2FD8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9D2125"/>
    <w:multiLevelType w:val="hybridMultilevel"/>
    <w:tmpl w:val="5420C172"/>
    <w:lvl w:ilvl="0" w:tplc="19D08A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D2655B6"/>
    <w:multiLevelType w:val="hybridMultilevel"/>
    <w:tmpl w:val="D30E4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4473D9"/>
    <w:multiLevelType w:val="hybridMultilevel"/>
    <w:tmpl w:val="4DF2D5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86A08AD"/>
    <w:multiLevelType w:val="hybridMultilevel"/>
    <w:tmpl w:val="3844DFD0"/>
    <w:lvl w:ilvl="0" w:tplc="B63A58F6">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6C36FC"/>
    <w:multiLevelType w:val="hybridMultilevel"/>
    <w:tmpl w:val="212C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8A2752"/>
    <w:multiLevelType w:val="hybridMultilevel"/>
    <w:tmpl w:val="BF5CDC0A"/>
    <w:lvl w:ilvl="0" w:tplc="A0EC1B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D3F5D6D"/>
    <w:multiLevelType w:val="multilevel"/>
    <w:tmpl w:val="4FCA732A"/>
    <w:lvl w:ilvl="0">
      <w:start w:val="1"/>
      <w:numFmt w:val="decimal"/>
      <w:lvlText w:val="%1."/>
      <w:lvlJc w:val="left"/>
      <w:pPr>
        <w:ind w:left="218" w:hanging="360"/>
      </w:pPr>
      <w:rPr>
        <w:rFonts w:hint="default"/>
      </w:rPr>
    </w:lvl>
    <w:lvl w:ilvl="1">
      <w:start w:val="3"/>
      <w:numFmt w:val="decimal"/>
      <w:isLgl/>
      <w:lvlText w:val="%1.%2."/>
      <w:lvlJc w:val="left"/>
      <w:pPr>
        <w:ind w:left="720"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364" w:hanging="1080"/>
      </w:pPr>
      <w:rPr>
        <w:rFonts w:eastAsia="Times New Roman" w:hint="default"/>
      </w:rPr>
    </w:lvl>
    <w:lvl w:ilvl="4">
      <w:start w:val="1"/>
      <w:numFmt w:val="decimal"/>
      <w:isLgl/>
      <w:lvlText w:val="%1.%2.%3.%4.%5."/>
      <w:lvlJc w:val="left"/>
      <w:pPr>
        <w:ind w:left="1506" w:hanging="1080"/>
      </w:pPr>
      <w:rPr>
        <w:rFonts w:eastAsia="Times New Roman" w:hint="default"/>
      </w:rPr>
    </w:lvl>
    <w:lvl w:ilvl="5">
      <w:start w:val="1"/>
      <w:numFmt w:val="decimal"/>
      <w:isLgl/>
      <w:lvlText w:val="%1.%2.%3.%4.%5.%6."/>
      <w:lvlJc w:val="left"/>
      <w:pPr>
        <w:ind w:left="2008" w:hanging="1440"/>
      </w:pPr>
      <w:rPr>
        <w:rFonts w:eastAsia="Times New Roman" w:hint="default"/>
      </w:rPr>
    </w:lvl>
    <w:lvl w:ilvl="6">
      <w:start w:val="1"/>
      <w:numFmt w:val="decimal"/>
      <w:isLgl/>
      <w:lvlText w:val="%1.%2.%3.%4.%5.%6.%7."/>
      <w:lvlJc w:val="left"/>
      <w:pPr>
        <w:ind w:left="2510" w:hanging="1800"/>
      </w:pPr>
      <w:rPr>
        <w:rFonts w:eastAsia="Times New Roman" w:hint="default"/>
      </w:rPr>
    </w:lvl>
    <w:lvl w:ilvl="7">
      <w:start w:val="1"/>
      <w:numFmt w:val="decimal"/>
      <w:isLgl/>
      <w:lvlText w:val="%1.%2.%3.%4.%5.%6.%7.%8."/>
      <w:lvlJc w:val="left"/>
      <w:pPr>
        <w:ind w:left="2652" w:hanging="1800"/>
      </w:pPr>
      <w:rPr>
        <w:rFonts w:eastAsia="Times New Roman" w:hint="default"/>
      </w:rPr>
    </w:lvl>
    <w:lvl w:ilvl="8">
      <w:start w:val="1"/>
      <w:numFmt w:val="decimal"/>
      <w:isLgl/>
      <w:lvlText w:val="%1.%2.%3.%4.%5.%6.%7.%8.%9."/>
      <w:lvlJc w:val="left"/>
      <w:pPr>
        <w:ind w:left="3154" w:hanging="2160"/>
      </w:pPr>
      <w:rPr>
        <w:rFonts w:eastAsia="Times New Roman" w:hint="default"/>
      </w:rPr>
    </w:lvl>
  </w:abstractNum>
  <w:abstractNum w:abstractNumId="15">
    <w:nsid w:val="76AB40BF"/>
    <w:multiLevelType w:val="multilevel"/>
    <w:tmpl w:val="A22A9C1E"/>
    <w:lvl w:ilvl="0">
      <w:start w:val="1"/>
      <w:numFmt w:val="decimal"/>
      <w:lvlText w:val="%1."/>
      <w:lvlJc w:val="left"/>
      <w:pPr>
        <w:ind w:left="720" w:hanging="360"/>
      </w:pPr>
      <w:rPr>
        <w:rFonts w:hint="default"/>
        <w:b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7C6041E2"/>
    <w:multiLevelType w:val="multilevel"/>
    <w:tmpl w:val="A22A9C1E"/>
    <w:lvl w:ilvl="0">
      <w:start w:val="1"/>
      <w:numFmt w:val="decimal"/>
      <w:lvlText w:val="%1."/>
      <w:lvlJc w:val="left"/>
      <w:pPr>
        <w:ind w:left="720" w:hanging="360"/>
      </w:pPr>
      <w:rPr>
        <w:rFonts w:hint="default"/>
        <w:b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4"/>
  </w:num>
  <w:num w:numId="3">
    <w:abstractNumId w:val="0"/>
  </w:num>
  <w:num w:numId="4">
    <w:abstractNumId w:val="8"/>
  </w:num>
  <w:num w:numId="5">
    <w:abstractNumId w:val="13"/>
  </w:num>
  <w:num w:numId="6">
    <w:abstractNumId w:val="14"/>
  </w:num>
  <w:num w:numId="7">
    <w:abstractNumId w:val="9"/>
  </w:num>
  <w:num w:numId="8">
    <w:abstractNumId w:val="3"/>
  </w:num>
  <w:num w:numId="9">
    <w:abstractNumId w:val="12"/>
  </w:num>
  <w:num w:numId="10">
    <w:abstractNumId w:val="16"/>
  </w:num>
  <w:num w:numId="11">
    <w:abstractNumId w:val="6"/>
  </w:num>
  <w:num w:numId="12">
    <w:abstractNumId w:val="15"/>
  </w:num>
  <w:num w:numId="13">
    <w:abstractNumId w:val="2"/>
  </w:num>
  <w:num w:numId="14">
    <w:abstractNumId w:val="5"/>
  </w:num>
  <w:num w:numId="15">
    <w:abstractNumId w:val="1"/>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40"/>
    <w:rsid w:val="00014B12"/>
    <w:rsid w:val="00044416"/>
    <w:rsid w:val="00056A68"/>
    <w:rsid w:val="00064592"/>
    <w:rsid w:val="0009510D"/>
    <w:rsid w:val="000A0809"/>
    <w:rsid w:val="000A61D8"/>
    <w:rsid w:val="000B20AC"/>
    <w:rsid w:val="000B2C60"/>
    <w:rsid w:val="000D345C"/>
    <w:rsid w:val="000D7388"/>
    <w:rsid w:val="000E174E"/>
    <w:rsid w:val="000E398F"/>
    <w:rsid w:val="000F2A0A"/>
    <w:rsid w:val="000F341A"/>
    <w:rsid w:val="00112A7D"/>
    <w:rsid w:val="00133114"/>
    <w:rsid w:val="00155F68"/>
    <w:rsid w:val="00157023"/>
    <w:rsid w:val="001770A2"/>
    <w:rsid w:val="001A5AC7"/>
    <w:rsid w:val="001B7776"/>
    <w:rsid w:val="001C0064"/>
    <w:rsid w:val="001C5D2E"/>
    <w:rsid w:val="001D38CF"/>
    <w:rsid w:val="001D4A27"/>
    <w:rsid w:val="0021156A"/>
    <w:rsid w:val="00212035"/>
    <w:rsid w:val="00212220"/>
    <w:rsid w:val="00213FAC"/>
    <w:rsid w:val="0021631A"/>
    <w:rsid w:val="00220179"/>
    <w:rsid w:val="002537F5"/>
    <w:rsid w:val="002644B2"/>
    <w:rsid w:val="00265CBA"/>
    <w:rsid w:val="00284B19"/>
    <w:rsid w:val="00290A0B"/>
    <w:rsid w:val="002A1D5B"/>
    <w:rsid w:val="002B73E4"/>
    <w:rsid w:val="002B7444"/>
    <w:rsid w:val="002C18B4"/>
    <w:rsid w:val="002D2F68"/>
    <w:rsid w:val="002E49CD"/>
    <w:rsid w:val="002E5D1F"/>
    <w:rsid w:val="00314E11"/>
    <w:rsid w:val="00345A78"/>
    <w:rsid w:val="003753BF"/>
    <w:rsid w:val="00375422"/>
    <w:rsid w:val="00375F91"/>
    <w:rsid w:val="00385F30"/>
    <w:rsid w:val="00391A22"/>
    <w:rsid w:val="00397855"/>
    <w:rsid w:val="003D5715"/>
    <w:rsid w:val="003E5E04"/>
    <w:rsid w:val="003F19F5"/>
    <w:rsid w:val="00402B35"/>
    <w:rsid w:val="00402BE3"/>
    <w:rsid w:val="00421671"/>
    <w:rsid w:val="00442066"/>
    <w:rsid w:val="00444737"/>
    <w:rsid w:val="00454CCD"/>
    <w:rsid w:val="00470E9A"/>
    <w:rsid w:val="00491174"/>
    <w:rsid w:val="00493BEC"/>
    <w:rsid w:val="004A420D"/>
    <w:rsid w:val="004B29D8"/>
    <w:rsid w:val="004C4E23"/>
    <w:rsid w:val="004D475F"/>
    <w:rsid w:val="004E4453"/>
    <w:rsid w:val="004E639C"/>
    <w:rsid w:val="005125C7"/>
    <w:rsid w:val="005250BC"/>
    <w:rsid w:val="005307F8"/>
    <w:rsid w:val="00535031"/>
    <w:rsid w:val="00535949"/>
    <w:rsid w:val="00536A07"/>
    <w:rsid w:val="005567B4"/>
    <w:rsid w:val="00581DF9"/>
    <w:rsid w:val="00592018"/>
    <w:rsid w:val="005952C6"/>
    <w:rsid w:val="005E2B25"/>
    <w:rsid w:val="005F6423"/>
    <w:rsid w:val="005F64CC"/>
    <w:rsid w:val="005F7B52"/>
    <w:rsid w:val="006322E0"/>
    <w:rsid w:val="00634C38"/>
    <w:rsid w:val="006379D0"/>
    <w:rsid w:val="00643BDA"/>
    <w:rsid w:val="00647266"/>
    <w:rsid w:val="00655377"/>
    <w:rsid w:val="00657CA9"/>
    <w:rsid w:val="00664859"/>
    <w:rsid w:val="00684236"/>
    <w:rsid w:val="006852BA"/>
    <w:rsid w:val="006914BD"/>
    <w:rsid w:val="006951AB"/>
    <w:rsid w:val="006B7034"/>
    <w:rsid w:val="006D36E3"/>
    <w:rsid w:val="006F3166"/>
    <w:rsid w:val="0070350F"/>
    <w:rsid w:val="00733A89"/>
    <w:rsid w:val="0074051F"/>
    <w:rsid w:val="00767C91"/>
    <w:rsid w:val="00790006"/>
    <w:rsid w:val="007D3469"/>
    <w:rsid w:val="007D404E"/>
    <w:rsid w:val="007D4900"/>
    <w:rsid w:val="007F484A"/>
    <w:rsid w:val="00804F6C"/>
    <w:rsid w:val="008053D8"/>
    <w:rsid w:val="008071E9"/>
    <w:rsid w:val="00820E9C"/>
    <w:rsid w:val="0082324D"/>
    <w:rsid w:val="0082714E"/>
    <w:rsid w:val="00842E22"/>
    <w:rsid w:val="008502D9"/>
    <w:rsid w:val="00874C2F"/>
    <w:rsid w:val="00883E5F"/>
    <w:rsid w:val="00895C52"/>
    <w:rsid w:val="008A6DC3"/>
    <w:rsid w:val="008B7399"/>
    <w:rsid w:val="008E3532"/>
    <w:rsid w:val="008F03F0"/>
    <w:rsid w:val="0092262A"/>
    <w:rsid w:val="00945245"/>
    <w:rsid w:val="00961148"/>
    <w:rsid w:val="00975B6E"/>
    <w:rsid w:val="009A4E6C"/>
    <w:rsid w:val="009A78BD"/>
    <w:rsid w:val="009C3378"/>
    <w:rsid w:val="009C604A"/>
    <w:rsid w:val="009C6A5A"/>
    <w:rsid w:val="009D3AE2"/>
    <w:rsid w:val="009F1E1A"/>
    <w:rsid w:val="00A227B8"/>
    <w:rsid w:val="00A359E1"/>
    <w:rsid w:val="00A53022"/>
    <w:rsid w:val="00A55692"/>
    <w:rsid w:val="00A67439"/>
    <w:rsid w:val="00A73476"/>
    <w:rsid w:val="00A83730"/>
    <w:rsid w:val="00A953F6"/>
    <w:rsid w:val="00AA3A2F"/>
    <w:rsid w:val="00AC075E"/>
    <w:rsid w:val="00AD1F8B"/>
    <w:rsid w:val="00AE7BC0"/>
    <w:rsid w:val="00AF01E2"/>
    <w:rsid w:val="00B02D58"/>
    <w:rsid w:val="00B0627F"/>
    <w:rsid w:val="00B24CB4"/>
    <w:rsid w:val="00B56FEA"/>
    <w:rsid w:val="00B72C49"/>
    <w:rsid w:val="00B82CEA"/>
    <w:rsid w:val="00B954BA"/>
    <w:rsid w:val="00B95F9E"/>
    <w:rsid w:val="00BA3555"/>
    <w:rsid w:val="00BB332F"/>
    <w:rsid w:val="00C008F0"/>
    <w:rsid w:val="00C03E82"/>
    <w:rsid w:val="00C31A52"/>
    <w:rsid w:val="00C403CC"/>
    <w:rsid w:val="00C60BB5"/>
    <w:rsid w:val="00C675F7"/>
    <w:rsid w:val="00C85DE5"/>
    <w:rsid w:val="00C972FD"/>
    <w:rsid w:val="00CB1F91"/>
    <w:rsid w:val="00CC5E82"/>
    <w:rsid w:val="00CC78C0"/>
    <w:rsid w:val="00CF5183"/>
    <w:rsid w:val="00D03F1D"/>
    <w:rsid w:val="00D14A6E"/>
    <w:rsid w:val="00D16F31"/>
    <w:rsid w:val="00D32B5A"/>
    <w:rsid w:val="00D869FC"/>
    <w:rsid w:val="00DA64DE"/>
    <w:rsid w:val="00DC1195"/>
    <w:rsid w:val="00DC25E9"/>
    <w:rsid w:val="00DC34BF"/>
    <w:rsid w:val="00DE4337"/>
    <w:rsid w:val="00DE5DA7"/>
    <w:rsid w:val="00DF7A54"/>
    <w:rsid w:val="00E10854"/>
    <w:rsid w:val="00E217A8"/>
    <w:rsid w:val="00E4468E"/>
    <w:rsid w:val="00E456A7"/>
    <w:rsid w:val="00E53BE7"/>
    <w:rsid w:val="00E74FDD"/>
    <w:rsid w:val="00E84A36"/>
    <w:rsid w:val="00E86F34"/>
    <w:rsid w:val="00E92326"/>
    <w:rsid w:val="00E95D18"/>
    <w:rsid w:val="00E97667"/>
    <w:rsid w:val="00EA17E1"/>
    <w:rsid w:val="00EA44BA"/>
    <w:rsid w:val="00EB1176"/>
    <w:rsid w:val="00EB2519"/>
    <w:rsid w:val="00EB6815"/>
    <w:rsid w:val="00EC69FC"/>
    <w:rsid w:val="00ED1A6F"/>
    <w:rsid w:val="00ED63CE"/>
    <w:rsid w:val="00EE5A13"/>
    <w:rsid w:val="00EF4796"/>
    <w:rsid w:val="00EF73C1"/>
    <w:rsid w:val="00F01B40"/>
    <w:rsid w:val="00F02C54"/>
    <w:rsid w:val="00F03E7F"/>
    <w:rsid w:val="00F40737"/>
    <w:rsid w:val="00F41A8F"/>
    <w:rsid w:val="00F42C10"/>
    <w:rsid w:val="00F54674"/>
    <w:rsid w:val="00F57C8C"/>
    <w:rsid w:val="00F6025E"/>
    <w:rsid w:val="00F77604"/>
    <w:rsid w:val="00F915C8"/>
    <w:rsid w:val="00FA5AA5"/>
    <w:rsid w:val="00FA5BC2"/>
    <w:rsid w:val="00FB69A7"/>
    <w:rsid w:val="00FC1126"/>
    <w:rsid w:val="00FD41D2"/>
    <w:rsid w:val="00FE0024"/>
    <w:rsid w:val="00FE14FF"/>
    <w:rsid w:val="00FE3545"/>
    <w:rsid w:val="00FE4558"/>
    <w:rsid w:val="00FE4CF0"/>
    <w:rsid w:val="00FF4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A3555"/>
    <w:pPr>
      <w:spacing w:before="200" w:after="0"/>
      <w:outlineLvl w:val="1"/>
    </w:pPr>
    <w:rPr>
      <w:rFonts w:asciiTheme="majorHAnsi" w:eastAsiaTheme="majorEastAsia" w:hAnsiTheme="majorHAnsi" w:cstheme="majorBidi"/>
      <w:b/>
      <w:bCs/>
      <w:sz w:val="26"/>
      <w:szCs w:val="26"/>
      <w:lang w:val="en-US" w:eastAsia="en-US" w:bidi="en-US"/>
    </w:rPr>
  </w:style>
  <w:style w:type="paragraph" w:styleId="3">
    <w:name w:val="heading 3"/>
    <w:basedOn w:val="a"/>
    <w:next w:val="a"/>
    <w:link w:val="30"/>
    <w:uiPriority w:val="9"/>
    <w:unhideWhenUsed/>
    <w:qFormat/>
    <w:rsid w:val="00BA3555"/>
    <w:pPr>
      <w:spacing w:before="200" w:after="0" w:line="271" w:lineRule="auto"/>
      <w:outlineLvl w:val="2"/>
    </w:pPr>
    <w:rPr>
      <w:rFonts w:asciiTheme="majorHAnsi" w:eastAsiaTheme="majorEastAsia" w:hAnsiTheme="majorHAnsi" w:cstheme="majorBidi"/>
      <w:b/>
      <w:bCs/>
      <w:lang w:val="en-US" w:eastAsia="en-US" w:bidi="en-US"/>
    </w:rPr>
  </w:style>
  <w:style w:type="paragraph" w:styleId="5">
    <w:name w:val="heading 5"/>
    <w:basedOn w:val="a"/>
    <w:next w:val="a"/>
    <w:link w:val="50"/>
    <w:uiPriority w:val="9"/>
    <w:semiHidden/>
    <w:unhideWhenUsed/>
    <w:qFormat/>
    <w:rsid w:val="00EA44BA"/>
    <w:pPr>
      <w:spacing w:before="200" w:after="0"/>
      <w:outlineLvl w:val="4"/>
    </w:pPr>
    <w:rPr>
      <w:rFonts w:asciiTheme="majorHAnsi" w:eastAsiaTheme="majorEastAsia" w:hAnsiTheme="majorHAnsi" w:cstheme="majorBidi"/>
      <w:b/>
      <w:bCs/>
      <w:color w:val="7F7F7F" w:themeColor="text1" w:themeTint="8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1B40"/>
    <w:rPr>
      <w:color w:val="0000FF"/>
      <w:u w:val="single"/>
    </w:rPr>
  </w:style>
  <w:style w:type="paragraph" w:styleId="a4">
    <w:name w:val="Balloon Text"/>
    <w:basedOn w:val="a"/>
    <w:link w:val="a5"/>
    <w:uiPriority w:val="99"/>
    <w:semiHidden/>
    <w:unhideWhenUsed/>
    <w:rsid w:val="00F01B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1B40"/>
    <w:rPr>
      <w:rFonts w:ascii="Tahoma" w:hAnsi="Tahoma" w:cs="Tahoma"/>
      <w:sz w:val="16"/>
      <w:szCs w:val="16"/>
    </w:rPr>
  </w:style>
  <w:style w:type="paragraph" w:styleId="a6">
    <w:name w:val="List Paragraph"/>
    <w:basedOn w:val="a"/>
    <w:uiPriority w:val="34"/>
    <w:qFormat/>
    <w:rsid w:val="00F01B40"/>
    <w:pPr>
      <w:ind w:left="720"/>
      <w:contextualSpacing/>
    </w:pPr>
    <w:rPr>
      <w:lang w:val="en-US" w:eastAsia="en-US" w:bidi="en-US"/>
    </w:rPr>
  </w:style>
  <w:style w:type="paragraph" w:styleId="a7">
    <w:name w:val="Normal (Web)"/>
    <w:basedOn w:val="a"/>
    <w:uiPriority w:val="99"/>
    <w:semiHidden/>
    <w:unhideWhenUsed/>
    <w:rsid w:val="00F41A8F"/>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styleId="a8">
    <w:name w:val="Emphasis"/>
    <w:uiPriority w:val="20"/>
    <w:qFormat/>
    <w:rsid w:val="001B7776"/>
    <w:rPr>
      <w:b/>
      <w:bCs/>
      <w:i/>
      <w:iCs/>
      <w:spacing w:val="10"/>
      <w:bdr w:val="none" w:sz="0" w:space="0" w:color="auto"/>
      <w:shd w:val="clear" w:color="auto" w:fill="auto"/>
    </w:rPr>
  </w:style>
  <w:style w:type="character" w:styleId="a9">
    <w:name w:val="Strong"/>
    <w:uiPriority w:val="22"/>
    <w:qFormat/>
    <w:rsid w:val="001B7776"/>
    <w:rPr>
      <w:b/>
      <w:bCs/>
    </w:rPr>
  </w:style>
  <w:style w:type="character" w:customStyle="1" w:styleId="50">
    <w:name w:val="Заголовок 5 Знак"/>
    <w:basedOn w:val="a0"/>
    <w:link w:val="5"/>
    <w:uiPriority w:val="9"/>
    <w:semiHidden/>
    <w:rsid w:val="00EA44BA"/>
    <w:rPr>
      <w:rFonts w:asciiTheme="majorHAnsi" w:eastAsiaTheme="majorEastAsia" w:hAnsiTheme="majorHAnsi" w:cstheme="majorBidi"/>
      <w:b/>
      <w:bCs/>
      <w:color w:val="7F7F7F" w:themeColor="text1" w:themeTint="80"/>
      <w:lang w:val="en-US" w:eastAsia="en-US" w:bidi="en-US"/>
    </w:rPr>
  </w:style>
  <w:style w:type="character" w:customStyle="1" w:styleId="20">
    <w:name w:val="Заголовок 2 Знак"/>
    <w:basedOn w:val="a0"/>
    <w:link w:val="2"/>
    <w:uiPriority w:val="9"/>
    <w:semiHidden/>
    <w:rsid w:val="00BA3555"/>
    <w:rPr>
      <w:rFonts w:asciiTheme="majorHAnsi" w:eastAsiaTheme="majorEastAsia" w:hAnsiTheme="majorHAnsi" w:cstheme="majorBidi"/>
      <w:b/>
      <w:bCs/>
      <w:sz w:val="26"/>
      <w:szCs w:val="26"/>
      <w:lang w:val="en-US" w:eastAsia="en-US" w:bidi="en-US"/>
    </w:rPr>
  </w:style>
  <w:style w:type="character" w:customStyle="1" w:styleId="30">
    <w:name w:val="Заголовок 3 Знак"/>
    <w:basedOn w:val="a0"/>
    <w:link w:val="3"/>
    <w:uiPriority w:val="9"/>
    <w:rsid w:val="00BA3555"/>
    <w:rPr>
      <w:rFonts w:asciiTheme="majorHAnsi" w:eastAsiaTheme="majorEastAsia" w:hAnsiTheme="majorHAnsi" w:cstheme="majorBidi"/>
      <w:b/>
      <w:bCs/>
      <w:lang w:val="en-US" w:eastAsia="en-US" w:bidi="en-US"/>
    </w:rPr>
  </w:style>
  <w:style w:type="paragraph" w:customStyle="1" w:styleId="Default">
    <w:name w:val="Default"/>
    <w:rsid w:val="009C604A"/>
    <w:pPr>
      <w:autoSpaceDE w:val="0"/>
      <w:autoSpaceDN w:val="0"/>
      <w:adjustRightInd w:val="0"/>
      <w:spacing w:after="0" w:line="240" w:lineRule="auto"/>
      <w:ind w:firstLine="284"/>
    </w:pPr>
    <w:rPr>
      <w:rFonts w:ascii="Tahoma" w:eastAsia="Times New Roman" w:hAnsi="Tahoma" w:cs="Tahoma"/>
      <w:color w:val="000000"/>
      <w:sz w:val="24"/>
      <w:szCs w:val="24"/>
    </w:rPr>
  </w:style>
  <w:style w:type="character" w:styleId="aa">
    <w:name w:val="line number"/>
    <w:basedOn w:val="a0"/>
    <w:uiPriority w:val="99"/>
    <w:semiHidden/>
    <w:unhideWhenUsed/>
    <w:rsid w:val="009A78BD"/>
  </w:style>
  <w:style w:type="paragraph" w:styleId="ab">
    <w:name w:val="header"/>
    <w:basedOn w:val="a"/>
    <w:link w:val="ac"/>
    <w:uiPriority w:val="99"/>
    <w:semiHidden/>
    <w:unhideWhenUsed/>
    <w:rsid w:val="009A78B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A78BD"/>
  </w:style>
  <w:style w:type="paragraph" w:styleId="ad">
    <w:name w:val="footer"/>
    <w:basedOn w:val="a"/>
    <w:link w:val="ae"/>
    <w:uiPriority w:val="99"/>
    <w:unhideWhenUsed/>
    <w:rsid w:val="009A78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8BD"/>
  </w:style>
  <w:style w:type="table" w:styleId="af">
    <w:name w:val="Table Grid"/>
    <w:basedOn w:val="a1"/>
    <w:uiPriority w:val="59"/>
    <w:rsid w:val="009C6A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 Spacing"/>
    <w:uiPriority w:val="1"/>
    <w:qFormat/>
    <w:rsid w:val="007D404E"/>
    <w:pPr>
      <w:spacing w:after="0" w:line="240" w:lineRule="auto"/>
    </w:pPr>
  </w:style>
  <w:style w:type="paragraph" w:customStyle="1" w:styleId="c2">
    <w:name w:val="c2"/>
    <w:basedOn w:val="a"/>
    <w:rsid w:val="00D14A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14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A3555"/>
    <w:pPr>
      <w:spacing w:before="200" w:after="0"/>
      <w:outlineLvl w:val="1"/>
    </w:pPr>
    <w:rPr>
      <w:rFonts w:asciiTheme="majorHAnsi" w:eastAsiaTheme="majorEastAsia" w:hAnsiTheme="majorHAnsi" w:cstheme="majorBidi"/>
      <w:b/>
      <w:bCs/>
      <w:sz w:val="26"/>
      <w:szCs w:val="26"/>
      <w:lang w:val="en-US" w:eastAsia="en-US" w:bidi="en-US"/>
    </w:rPr>
  </w:style>
  <w:style w:type="paragraph" w:styleId="3">
    <w:name w:val="heading 3"/>
    <w:basedOn w:val="a"/>
    <w:next w:val="a"/>
    <w:link w:val="30"/>
    <w:uiPriority w:val="9"/>
    <w:unhideWhenUsed/>
    <w:qFormat/>
    <w:rsid w:val="00BA3555"/>
    <w:pPr>
      <w:spacing w:before="200" w:after="0" w:line="271" w:lineRule="auto"/>
      <w:outlineLvl w:val="2"/>
    </w:pPr>
    <w:rPr>
      <w:rFonts w:asciiTheme="majorHAnsi" w:eastAsiaTheme="majorEastAsia" w:hAnsiTheme="majorHAnsi" w:cstheme="majorBidi"/>
      <w:b/>
      <w:bCs/>
      <w:lang w:val="en-US" w:eastAsia="en-US" w:bidi="en-US"/>
    </w:rPr>
  </w:style>
  <w:style w:type="paragraph" w:styleId="5">
    <w:name w:val="heading 5"/>
    <w:basedOn w:val="a"/>
    <w:next w:val="a"/>
    <w:link w:val="50"/>
    <w:uiPriority w:val="9"/>
    <w:semiHidden/>
    <w:unhideWhenUsed/>
    <w:qFormat/>
    <w:rsid w:val="00EA44BA"/>
    <w:pPr>
      <w:spacing w:before="200" w:after="0"/>
      <w:outlineLvl w:val="4"/>
    </w:pPr>
    <w:rPr>
      <w:rFonts w:asciiTheme="majorHAnsi" w:eastAsiaTheme="majorEastAsia" w:hAnsiTheme="majorHAnsi" w:cstheme="majorBidi"/>
      <w:b/>
      <w:bCs/>
      <w:color w:val="7F7F7F" w:themeColor="text1" w:themeTint="8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1B40"/>
    <w:rPr>
      <w:color w:val="0000FF"/>
      <w:u w:val="single"/>
    </w:rPr>
  </w:style>
  <w:style w:type="paragraph" w:styleId="a4">
    <w:name w:val="Balloon Text"/>
    <w:basedOn w:val="a"/>
    <w:link w:val="a5"/>
    <w:uiPriority w:val="99"/>
    <w:semiHidden/>
    <w:unhideWhenUsed/>
    <w:rsid w:val="00F01B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1B40"/>
    <w:rPr>
      <w:rFonts w:ascii="Tahoma" w:hAnsi="Tahoma" w:cs="Tahoma"/>
      <w:sz w:val="16"/>
      <w:szCs w:val="16"/>
    </w:rPr>
  </w:style>
  <w:style w:type="paragraph" w:styleId="a6">
    <w:name w:val="List Paragraph"/>
    <w:basedOn w:val="a"/>
    <w:uiPriority w:val="34"/>
    <w:qFormat/>
    <w:rsid w:val="00F01B40"/>
    <w:pPr>
      <w:ind w:left="720"/>
      <w:contextualSpacing/>
    </w:pPr>
    <w:rPr>
      <w:lang w:val="en-US" w:eastAsia="en-US" w:bidi="en-US"/>
    </w:rPr>
  </w:style>
  <w:style w:type="paragraph" w:styleId="a7">
    <w:name w:val="Normal (Web)"/>
    <w:basedOn w:val="a"/>
    <w:uiPriority w:val="99"/>
    <w:semiHidden/>
    <w:unhideWhenUsed/>
    <w:rsid w:val="00F41A8F"/>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styleId="a8">
    <w:name w:val="Emphasis"/>
    <w:uiPriority w:val="20"/>
    <w:qFormat/>
    <w:rsid w:val="001B7776"/>
    <w:rPr>
      <w:b/>
      <w:bCs/>
      <w:i/>
      <w:iCs/>
      <w:spacing w:val="10"/>
      <w:bdr w:val="none" w:sz="0" w:space="0" w:color="auto"/>
      <w:shd w:val="clear" w:color="auto" w:fill="auto"/>
    </w:rPr>
  </w:style>
  <w:style w:type="character" w:styleId="a9">
    <w:name w:val="Strong"/>
    <w:uiPriority w:val="22"/>
    <w:qFormat/>
    <w:rsid w:val="001B7776"/>
    <w:rPr>
      <w:b/>
      <w:bCs/>
    </w:rPr>
  </w:style>
  <w:style w:type="character" w:customStyle="1" w:styleId="50">
    <w:name w:val="Заголовок 5 Знак"/>
    <w:basedOn w:val="a0"/>
    <w:link w:val="5"/>
    <w:uiPriority w:val="9"/>
    <w:semiHidden/>
    <w:rsid w:val="00EA44BA"/>
    <w:rPr>
      <w:rFonts w:asciiTheme="majorHAnsi" w:eastAsiaTheme="majorEastAsia" w:hAnsiTheme="majorHAnsi" w:cstheme="majorBidi"/>
      <w:b/>
      <w:bCs/>
      <w:color w:val="7F7F7F" w:themeColor="text1" w:themeTint="80"/>
      <w:lang w:val="en-US" w:eastAsia="en-US" w:bidi="en-US"/>
    </w:rPr>
  </w:style>
  <w:style w:type="character" w:customStyle="1" w:styleId="20">
    <w:name w:val="Заголовок 2 Знак"/>
    <w:basedOn w:val="a0"/>
    <w:link w:val="2"/>
    <w:uiPriority w:val="9"/>
    <w:semiHidden/>
    <w:rsid w:val="00BA3555"/>
    <w:rPr>
      <w:rFonts w:asciiTheme="majorHAnsi" w:eastAsiaTheme="majorEastAsia" w:hAnsiTheme="majorHAnsi" w:cstheme="majorBidi"/>
      <w:b/>
      <w:bCs/>
      <w:sz w:val="26"/>
      <w:szCs w:val="26"/>
      <w:lang w:val="en-US" w:eastAsia="en-US" w:bidi="en-US"/>
    </w:rPr>
  </w:style>
  <w:style w:type="character" w:customStyle="1" w:styleId="30">
    <w:name w:val="Заголовок 3 Знак"/>
    <w:basedOn w:val="a0"/>
    <w:link w:val="3"/>
    <w:uiPriority w:val="9"/>
    <w:rsid w:val="00BA3555"/>
    <w:rPr>
      <w:rFonts w:asciiTheme="majorHAnsi" w:eastAsiaTheme="majorEastAsia" w:hAnsiTheme="majorHAnsi" w:cstheme="majorBidi"/>
      <w:b/>
      <w:bCs/>
      <w:lang w:val="en-US" w:eastAsia="en-US" w:bidi="en-US"/>
    </w:rPr>
  </w:style>
  <w:style w:type="paragraph" w:customStyle="1" w:styleId="Default">
    <w:name w:val="Default"/>
    <w:rsid w:val="009C604A"/>
    <w:pPr>
      <w:autoSpaceDE w:val="0"/>
      <w:autoSpaceDN w:val="0"/>
      <w:adjustRightInd w:val="0"/>
      <w:spacing w:after="0" w:line="240" w:lineRule="auto"/>
      <w:ind w:firstLine="284"/>
    </w:pPr>
    <w:rPr>
      <w:rFonts w:ascii="Tahoma" w:eastAsia="Times New Roman" w:hAnsi="Tahoma" w:cs="Tahoma"/>
      <w:color w:val="000000"/>
      <w:sz w:val="24"/>
      <w:szCs w:val="24"/>
    </w:rPr>
  </w:style>
  <w:style w:type="character" w:styleId="aa">
    <w:name w:val="line number"/>
    <w:basedOn w:val="a0"/>
    <w:uiPriority w:val="99"/>
    <w:semiHidden/>
    <w:unhideWhenUsed/>
    <w:rsid w:val="009A78BD"/>
  </w:style>
  <w:style w:type="paragraph" w:styleId="ab">
    <w:name w:val="header"/>
    <w:basedOn w:val="a"/>
    <w:link w:val="ac"/>
    <w:uiPriority w:val="99"/>
    <w:semiHidden/>
    <w:unhideWhenUsed/>
    <w:rsid w:val="009A78B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A78BD"/>
  </w:style>
  <w:style w:type="paragraph" w:styleId="ad">
    <w:name w:val="footer"/>
    <w:basedOn w:val="a"/>
    <w:link w:val="ae"/>
    <w:uiPriority w:val="99"/>
    <w:unhideWhenUsed/>
    <w:rsid w:val="009A78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8BD"/>
  </w:style>
  <w:style w:type="table" w:styleId="af">
    <w:name w:val="Table Grid"/>
    <w:basedOn w:val="a1"/>
    <w:uiPriority w:val="59"/>
    <w:rsid w:val="009C6A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 Spacing"/>
    <w:uiPriority w:val="1"/>
    <w:qFormat/>
    <w:rsid w:val="007D404E"/>
    <w:pPr>
      <w:spacing w:after="0" w:line="240" w:lineRule="auto"/>
    </w:pPr>
  </w:style>
  <w:style w:type="paragraph" w:customStyle="1" w:styleId="c2">
    <w:name w:val="c2"/>
    <w:basedOn w:val="a"/>
    <w:rsid w:val="00D14A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14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7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floristics.info/ru/stati/sadovodstvo/2342-amarant-posadka-i-ukhod-vyrashchivanie-iz-semyan.html" TargetMode="External"/><Relationship Id="rId7" Type="http://schemas.openxmlformats.org/officeDocument/2006/relationships/footnotes" Target="footnotes.xml"/><Relationship Id="rId12" Type="http://schemas.openxmlformats.org/officeDocument/2006/relationships/hyperlink" Target="https://ru.wikipedia.org/wiki/%D0%90%D0%BC%D0%B0%D1%80%D0%B0%D0%BD%D1%82%D0%BE%D0%B2%D1%8B%D0%B5"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7dach.ru/VestnikCvetovoda/magiya-lunarii-ili-denezhnoe-derevo-v-vashem-sadu-232452.html%20&#1083;&#1091;&#1085;&#1085;&#1080;&#1082;"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zelenypodokonnik.ru/amarantovye/296-gomfrena=&#1075;&#1086;&#1084;&#1092;&#1088;&#1077;&#1085;&#1072;"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28CE-FFCE-4EE2-8F3C-C67DC917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8102</Words>
  <Characters>46186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СЦРО</cp:lastModifiedBy>
  <cp:revision>2</cp:revision>
  <cp:lastPrinted>2020-02-17T06:19:00Z</cp:lastPrinted>
  <dcterms:created xsi:type="dcterms:W3CDTF">2020-11-16T11:41:00Z</dcterms:created>
  <dcterms:modified xsi:type="dcterms:W3CDTF">2020-11-16T11:41:00Z</dcterms:modified>
</cp:coreProperties>
</file>